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0A31F0"/>
    <w:rsid w:val="00133952"/>
    <w:rsid w:val="002626A1"/>
    <w:rsid w:val="002B7102"/>
    <w:rsid w:val="00377A17"/>
    <w:rsid w:val="00565B5D"/>
    <w:rsid w:val="005C70E2"/>
    <w:rsid w:val="005D4FD4"/>
    <w:rsid w:val="006F6B3F"/>
    <w:rsid w:val="00810086"/>
    <w:rsid w:val="008446DC"/>
    <w:rsid w:val="00884375"/>
    <w:rsid w:val="00927B19"/>
    <w:rsid w:val="00A76295"/>
    <w:rsid w:val="00B75C0E"/>
    <w:rsid w:val="00B973DF"/>
    <w:rsid w:val="00C03565"/>
    <w:rsid w:val="00C36B95"/>
    <w:rsid w:val="00C65563"/>
    <w:rsid w:val="00CB02FC"/>
    <w:rsid w:val="00CF60C8"/>
    <w:rsid w:val="00DC4FD8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ДГТУ</a:t>
            </a:r>
            <a:r>
              <a:rPr lang="en-US"/>
              <a:t> </a:t>
            </a:r>
            <a:endParaRPr lang="ru-RU"/>
          </a:p>
          <a:p>
            <a:pPr>
              <a:defRPr/>
            </a:pPr>
            <a:r>
              <a:rPr lang="ru-RU"/>
              <a:t>(за</a:t>
            </a:r>
            <a:r>
              <a:rPr lang="ru-RU" baseline="0"/>
              <a:t> 2018-</a:t>
            </a:r>
            <a:r>
              <a:rPr lang="en-US"/>
              <a:t>2019</a:t>
            </a:r>
            <a:r>
              <a:rPr lang="en-US" baseline="0"/>
              <a:t> </a:t>
            </a:r>
            <a:r>
              <a:rPr lang="ru-RU" baseline="0"/>
              <a:t>учебный год)</a:t>
            </a: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Лист1!$A$2:$A$11</c:f>
              <c:strCache>
                <c:ptCount val="10"/>
                <c:pt idx="0">
                  <c:v>Азербайджан</c:v>
                </c:pt>
                <c:pt idx="1">
                  <c:v>Кот-д ивуар</c:v>
                </c:pt>
                <c:pt idx="2">
                  <c:v>Казахстан</c:v>
                </c:pt>
                <c:pt idx="3">
                  <c:v>Афганистан</c:v>
                </c:pt>
                <c:pt idx="4">
                  <c:v>Украина</c:v>
                </c:pt>
                <c:pt idx="5">
                  <c:v>Узбекистан</c:v>
                </c:pt>
                <c:pt idx="6">
                  <c:v>Туркменистан</c:v>
                </c:pt>
                <c:pt idx="7">
                  <c:v>Марокко</c:v>
                </c:pt>
                <c:pt idx="8">
                  <c:v>Сирия</c:v>
                </c:pt>
                <c:pt idx="9">
                  <c:v>Камерун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154</c:v>
                </c:pt>
                <c:pt idx="1">
                  <c:v>43</c:v>
                </c:pt>
                <c:pt idx="2">
                  <c:v>4</c:v>
                </c:pt>
                <c:pt idx="3">
                  <c:v>5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gapWidth val="100"/>
        <c:shape val="box"/>
        <c:axId val="70068864"/>
        <c:axId val="75377664"/>
        <c:axId val="0"/>
      </c:bar3DChart>
      <c:catAx>
        <c:axId val="70068864"/>
        <c:scaling>
          <c:orientation val="minMax"/>
        </c:scaling>
        <c:axPos val="b"/>
        <c:tickLblPos val="nextTo"/>
        <c:crossAx val="75377664"/>
        <c:crosses val="autoZero"/>
        <c:auto val="1"/>
        <c:lblAlgn val="ctr"/>
        <c:lblOffset val="100"/>
      </c:catAx>
      <c:valAx>
        <c:axId val="75377664"/>
        <c:scaling>
          <c:orientation val="minMax"/>
        </c:scaling>
        <c:axPos val="l"/>
        <c:majorGridlines/>
        <c:numFmt formatCode="General" sourceLinked="1"/>
        <c:tickLblPos val="nextTo"/>
        <c:crossAx val="7006886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2019-08-07T06:30:00Z</dcterms:created>
  <dcterms:modified xsi:type="dcterms:W3CDTF">2019-08-15T08:37:00Z</dcterms:modified>
</cp:coreProperties>
</file>