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4A" w:rsidRPr="00EC6AB4" w:rsidRDefault="004C3E8B" w:rsidP="003803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039C" w:rsidRPr="00EC6AB4">
        <w:rPr>
          <w:rFonts w:ascii="Times New Roman" w:hAnsi="Times New Roman" w:cs="Times New Roman"/>
          <w:sz w:val="28"/>
          <w:szCs w:val="28"/>
        </w:rPr>
        <w:t>роект</w:t>
      </w:r>
    </w:p>
    <w:p w:rsidR="00DF066A" w:rsidRPr="004C3E8B" w:rsidRDefault="004C3E8B" w:rsidP="00DF0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38039C" w:rsidRPr="004C3E8B" w:rsidRDefault="00DF066A" w:rsidP="00DF0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C3E8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38039C" w:rsidRPr="00EC6AB4" w:rsidRDefault="0038039C" w:rsidP="003803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F066A" w:rsidRDefault="00A40086" w:rsidP="001008F8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О внесении изменений в Закон</w:t>
      </w:r>
      <w:r w:rsidR="00DF066A">
        <w:rPr>
          <w:color w:val="000000"/>
          <w:sz w:val="28"/>
          <w:szCs w:val="28"/>
          <w:lang w:eastAsia="ru-RU" w:bidi="ru-RU"/>
        </w:rPr>
        <w:t xml:space="preserve"> Республики Дагестан</w:t>
      </w:r>
    </w:p>
    <w:p w:rsidR="00DF066A" w:rsidRDefault="00DF066A" w:rsidP="001008F8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«</w:t>
      </w:r>
      <w:r w:rsidRPr="00DE7883">
        <w:rPr>
          <w:sz w:val="28"/>
          <w:szCs w:val="28"/>
        </w:rPr>
        <w:t xml:space="preserve">Об </w:t>
      </w:r>
      <w:r w:rsidR="004C3E8B">
        <w:rPr>
          <w:sz w:val="28"/>
          <w:szCs w:val="28"/>
        </w:rPr>
        <w:t xml:space="preserve">Общественной палате </w:t>
      </w:r>
      <w:r>
        <w:rPr>
          <w:sz w:val="28"/>
          <w:szCs w:val="28"/>
        </w:rPr>
        <w:t>Республик</w:t>
      </w:r>
      <w:r w:rsidR="00CF6964">
        <w:rPr>
          <w:sz w:val="28"/>
          <w:szCs w:val="28"/>
        </w:rPr>
        <w:t>и</w:t>
      </w:r>
      <w:r>
        <w:rPr>
          <w:sz w:val="28"/>
          <w:szCs w:val="28"/>
        </w:rPr>
        <w:t xml:space="preserve"> Дагестан»</w:t>
      </w:r>
    </w:p>
    <w:p w:rsidR="0038039C" w:rsidRPr="00EC6AB4" w:rsidRDefault="0038039C" w:rsidP="00797E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97E4A" w:rsidRPr="00EC6AB4" w:rsidRDefault="00797E4A" w:rsidP="004C3E8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6AB4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97E4A" w:rsidRPr="00EC6AB4" w:rsidRDefault="00797E4A" w:rsidP="004C3E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2038" w:rsidRDefault="00A40086" w:rsidP="00372038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038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797E4A" w:rsidRPr="0037203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97E4A" w:rsidRPr="00372038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="0038039C" w:rsidRPr="00372038">
        <w:rPr>
          <w:rFonts w:ascii="Times New Roman" w:hAnsi="Times New Roman" w:cs="Times New Roman"/>
          <w:sz w:val="28"/>
          <w:szCs w:val="28"/>
        </w:rPr>
        <w:t>ки Дагес</w:t>
      </w:r>
      <w:r w:rsidR="003619A2" w:rsidRPr="00372038">
        <w:rPr>
          <w:rFonts w:ascii="Times New Roman" w:hAnsi="Times New Roman" w:cs="Times New Roman"/>
          <w:sz w:val="28"/>
          <w:szCs w:val="28"/>
        </w:rPr>
        <w:t xml:space="preserve">тан от </w:t>
      </w:r>
      <w:r w:rsidR="00ED45BF" w:rsidRPr="00372038">
        <w:rPr>
          <w:rFonts w:ascii="Times New Roman" w:hAnsi="Times New Roman" w:cs="Times New Roman"/>
          <w:sz w:val="28"/>
          <w:szCs w:val="28"/>
        </w:rPr>
        <w:t>17</w:t>
      </w:r>
      <w:r w:rsidR="003619A2" w:rsidRPr="00372038">
        <w:rPr>
          <w:rFonts w:ascii="Times New Roman" w:hAnsi="Times New Roman" w:cs="Times New Roman"/>
          <w:sz w:val="28"/>
          <w:szCs w:val="28"/>
        </w:rPr>
        <w:t xml:space="preserve"> </w:t>
      </w:r>
      <w:r w:rsidR="00ED45BF" w:rsidRPr="00372038">
        <w:rPr>
          <w:rFonts w:ascii="Times New Roman" w:hAnsi="Times New Roman" w:cs="Times New Roman"/>
          <w:sz w:val="28"/>
          <w:szCs w:val="28"/>
        </w:rPr>
        <w:t>октября</w:t>
      </w:r>
      <w:r w:rsidR="003619A2" w:rsidRPr="00372038">
        <w:rPr>
          <w:rFonts w:ascii="Times New Roman" w:hAnsi="Times New Roman" w:cs="Times New Roman"/>
          <w:sz w:val="28"/>
          <w:szCs w:val="28"/>
        </w:rPr>
        <w:t xml:space="preserve"> 20</w:t>
      </w:r>
      <w:r w:rsidR="00ED45BF" w:rsidRPr="00372038">
        <w:rPr>
          <w:rFonts w:ascii="Times New Roman" w:hAnsi="Times New Roman" w:cs="Times New Roman"/>
          <w:sz w:val="28"/>
          <w:szCs w:val="28"/>
        </w:rPr>
        <w:t>06</w:t>
      </w:r>
      <w:r w:rsidR="003619A2" w:rsidRPr="0037203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8039C" w:rsidRPr="00372038">
        <w:rPr>
          <w:rFonts w:ascii="Times New Roman" w:hAnsi="Times New Roman" w:cs="Times New Roman"/>
          <w:sz w:val="28"/>
          <w:szCs w:val="28"/>
        </w:rPr>
        <w:t xml:space="preserve">№ </w:t>
      </w:r>
      <w:r w:rsidR="00ED45BF" w:rsidRPr="00372038">
        <w:rPr>
          <w:rFonts w:ascii="Times New Roman" w:hAnsi="Times New Roman" w:cs="Times New Roman"/>
          <w:sz w:val="28"/>
          <w:szCs w:val="28"/>
        </w:rPr>
        <w:t>48</w:t>
      </w:r>
      <w:r w:rsidR="0038039C" w:rsidRPr="00372038">
        <w:rPr>
          <w:rFonts w:ascii="Times New Roman" w:hAnsi="Times New Roman" w:cs="Times New Roman"/>
          <w:sz w:val="28"/>
          <w:szCs w:val="28"/>
        </w:rPr>
        <w:t xml:space="preserve"> </w:t>
      </w:r>
      <w:r w:rsidR="006665E3" w:rsidRPr="00372038">
        <w:rPr>
          <w:rFonts w:ascii="Times New Roman" w:hAnsi="Times New Roman" w:cs="Times New Roman"/>
          <w:sz w:val="28"/>
          <w:szCs w:val="28"/>
        </w:rPr>
        <w:t xml:space="preserve">  </w:t>
      </w:r>
      <w:r w:rsidR="0038039C" w:rsidRPr="00372038">
        <w:rPr>
          <w:rFonts w:ascii="Times New Roman" w:hAnsi="Times New Roman" w:cs="Times New Roman"/>
          <w:sz w:val="28"/>
          <w:szCs w:val="28"/>
        </w:rPr>
        <w:t>«</w:t>
      </w:r>
      <w:r w:rsidR="00797E4A" w:rsidRPr="00372038">
        <w:rPr>
          <w:rFonts w:ascii="Times New Roman" w:hAnsi="Times New Roman" w:cs="Times New Roman"/>
          <w:sz w:val="28"/>
          <w:szCs w:val="28"/>
        </w:rPr>
        <w:t xml:space="preserve">Об </w:t>
      </w:r>
      <w:r w:rsidR="00ED45BF" w:rsidRPr="00372038">
        <w:rPr>
          <w:rFonts w:ascii="Times New Roman" w:hAnsi="Times New Roman" w:cs="Times New Roman"/>
          <w:sz w:val="28"/>
          <w:szCs w:val="28"/>
        </w:rPr>
        <w:t>Общественной палате Республики Дагестан</w:t>
      </w:r>
      <w:r w:rsidR="00460364" w:rsidRPr="00372038">
        <w:rPr>
          <w:rFonts w:ascii="Times New Roman" w:hAnsi="Times New Roman" w:cs="Times New Roman"/>
          <w:sz w:val="28"/>
          <w:szCs w:val="28"/>
        </w:rPr>
        <w:t>» (</w:t>
      </w:r>
      <w:proofErr w:type="gramStart"/>
      <w:r w:rsidR="0038039C" w:rsidRPr="00372038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38039C" w:rsidRPr="00372038">
        <w:rPr>
          <w:rFonts w:ascii="Times New Roman" w:hAnsi="Times New Roman" w:cs="Times New Roman"/>
          <w:sz w:val="28"/>
          <w:szCs w:val="28"/>
        </w:rPr>
        <w:t xml:space="preserve"> прав</w:t>
      </w:r>
      <w:r w:rsidR="00460364" w:rsidRPr="00372038">
        <w:rPr>
          <w:rFonts w:ascii="Times New Roman" w:hAnsi="Times New Roman" w:cs="Times New Roman"/>
          <w:sz w:val="28"/>
          <w:szCs w:val="28"/>
        </w:rPr>
        <w:t>да</w:t>
      </w:r>
      <w:r w:rsidR="0038039C" w:rsidRPr="00372038">
        <w:rPr>
          <w:rFonts w:ascii="Times New Roman" w:hAnsi="Times New Roman" w:cs="Times New Roman"/>
          <w:sz w:val="28"/>
          <w:szCs w:val="28"/>
        </w:rPr>
        <w:t>, 20</w:t>
      </w:r>
      <w:r w:rsidR="00ED45BF" w:rsidRPr="00372038">
        <w:rPr>
          <w:rFonts w:ascii="Times New Roman" w:hAnsi="Times New Roman" w:cs="Times New Roman"/>
          <w:sz w:val="28"/>
          <w:szCs w:val="28"/>
        </w:rPr>
        <w:t>06</w:t>
      </w:r>
      <w:r w:rsidR="0038039C" w:rsidRPr="00372038">
        <w:rPr>
          <w:rFonts w:ascii="Times New Roman" w:hAnsi="Times New Roman" w:cs="Times New Roman"/>
          <w:sz w:val="28"/>
          <w:szCs w:val="28"/>
        </w:rPr>
        <w:t>, 1</w:t>
      </w:r>
      <w:r w:rsidR="00ED45BF" w:rsidRPr="00372038">
        <w:rPr>
          <w:rFonts w:ascii="Times New Roman" w:hAnsi="Times New Roman" w:cs="Times New Roman"/>
          <w:sz w:val="28"/>
          <w:szCs w:val="28"/>
        </w:rPr>
        <w:t>9</w:t>
      </w:r>
      <w:r w:rsidR="0038039C" w:rsidRPr="00372038">
        <w:rPr>
          <w:rFonts w:ascii="Times New Roman" w:hAnsi="Times New Roman" w:cs="Times New Roman"/>
          <w:sz w:val="28"/>
          <w:szCs w:val="28"/>
        </w:rPr>
        <w:t xml:space="preserve"> </w:t>
      </w:r>
      <w:r w:rsidR="00ED45BF" w:rsidRPr="00372038">
        <w:rPr>
          <w:rFonts w:ascii="Times New Roman" w:hAnsi="Times New Roman" w:cs="Times New Roman"/>
          <w:sz w:val="28"/>
          <w:szCs w:val="28"/>
        </w:rPr>
        <w:t>октября</w:t>
      </w:r>
      <w:r w:rsidR="0038039C" w:rsidRPr="00372038">
        <w:rPr>
          <w:rFonts w:ascii="Times New Roman" w:hAnsi="Times New Roman" w:cs="Times New Roman"/>
          <w:sz w:val="28"/>
          <w:szCs w:val="28"/>
        </w:rPr>
        <w:t xml:space="preserve">, № </w:t>
      </w:r>
      <w:r w:rsidR="00ED45BF" w:rsidRPr="00372038">
        <w:rPr>
          <w:rFonts w:ascii="Times New Roman" w:hAnsi="Times New Roman" w:cs="Times New Roman"/>
          <w:sz w:val="28"/>
          <w:szCs w:val="28"/>
        </w:rPr>
        <w:t>267</w:t>
      </w:r>
      <w:r w:rsidR="009D7E2C" w:rsidRPr="00372038">
        <w:rPr>
          <w:rFonts w:ascii="Times New Roman" w:hAnsi="Times New Roman" w:cs="Times New Roman"/>
          <w:sz w:val="28"/>
          <w:szCs w:val="28"/>
        </w:rPr>
        <w:t>-</w:t>
      </w:r>
      <w:r w:rsidR="00ED45BF" w:rsidRPr="00372038">
        <w:rPr>
          <w:rFonts w:ascii="Times New Roman" w:hAnsi="Times New Roman" w:cs="Times New Roman"/>
          <w:sz w:val="28"/>
          <w:szCs w:val="28"/>
        </w:rPr>
        <w:t>268</w:t>
      </w:r>
      <w:r w:rsidR="0038039C" w:rsidRPr="00372038">
        <w:rPr>
          <w:rFonts w:ascii="Times New Roman" w:hAnsi="Times New Roman" w:cs="Times New Roman"/>
          <w:sz w:val="28"/>
          <w:szCs w:val="28"/>
        </w:rPr>
        <w:t>; 20</w:t>
      </w:r>
      <w:r w:rsidR="00ED45BF" w:rsidRPr="00372038">
        <w:rPr>
          <w:rFonts w:ascii="Times New Roman" w:hAnsi="Times New Roman" w:cs="Times New Roman"/>
          <w:sz w:val="28"/>
          <w:szCs w:val="28"/>
        </w:rPr>
        <w:t>07</w:t>
      </w:r>
      <w:r w:rsidR="0038039C" w:rsidRPr="00372038">
        <w:rPr>
          <w:rFonts w:ascii="Times New Roman" w:hAnsi="Times New Roman" w:cs="Times New Roman"/>
          <w:sz w:val="28"/>
          <w:szCs w:val="28"/>
        </w:rPr>
        <w:t xml:space="preserve">, </w:t>
      </w:r>
      <w:r w:rsidR="006F1F53" w:rsidRPr="00372038">
        <w:rPr>
          <w:rFonts w:ascii="Times New Roman" w:hAnsi="Times New Roman" w:cs="Times New Roman"/>
          <w:sz w:val="28"/>
          <w:szCs w:val="28"/>
        </w:rPr>
        <w:t>6 октября</w:t>
      </w:r>
      <w:r w:rsidR="0038039C" w:rsidRPr="00372038">
        <w:rPr>
          <w:rFonts w:ascii="Times New Roman" w:hAnsi="Times New Roman" w:cs="Times New Roman"/>
          <w:sz w:val="28"/>
          <w:szCs w:val="28"/>
        </w:rPr>
        <w:t>, №</w:t>
      </w:r>
      <w:r w:rsidR="00797E4A" w:rsidRPr="00372038">
        <w:rPr>
          <w:rFonts w:ascii="Times New Roman" w:hAnsi="Times New Roman" w:cs="Times New Roman"/>
          <w:sz w:val="28"/>
          <w:szCs w:val="28"/>
        </w:rPr>
        <w:t xml:space="preserve"> </w:t>
      </w:r>
      <w:r w:rsidR="006F1F53" w:rsidRPr="00372038">
        <w:rPr>
          <w:rFonts w:ascii="Times New Roman" w:hAnsi="Times New Roman" w:cs="Times New Roman"/>
          <w:sz w:val="28"/>
          <w:szCs w:val="28"/>
        </w:rPr>
        <w:t>275</w:t>
      </w:r>
      <w:r w:rsidR="00797E4A" w:rsidRPr="00372038">
        <w:rPr>
          <w:rFonts w:ascii="Times New Roman" w:hAnsi="Times New Roman" w:cs="Times New Roman"/>
          <w:sz w:val="28"/>
          <w:szCs w:val="28"/>
        </w:rPr>
        <w:t xml:space="preserve">; </w:t>
      </w:r>
      <w:r w:rsidR="00F14307" w:rsidRPr="00372038">
        <w:rPr>
          <w:rFonts w:ascii="Times New Roman" w:hAnsi="Times New Roman" w:cs="Times New Roman"/>
          <w:sz w:val="28"/>
          <w:szCs w:val="28"/>
        </w:rPr>
        <w:t>2009, 7 июля, № 218-223; Собрание законодательства Республики Дагестан, 2011</w:t>
      </w:r>
      <w:r w:rsidR="00460364" w:rsidRPr="00372038">
        <w:rPr>
          <w:rFonts w:ascii="Times New Roman" w:hAnsi="Times New Roman" w:cs="Times New Roman"/>
          <w:sz w:val="28"/>
          <w:szCs w:val="28"/>
        </w:rPr>
        <w:t>, № 21, ст. 945; Дагестанская прав</w:t>
      </w:r>
      <w:r w:rsidR="00681FD1" w:rsidRPr="00372038">
        <w:rPr>
          <w:rFonts w:ascii="Times New Roman" w:hAnsi="Times New Roman" w:cs="Times New Roman"/>
          <w:sz w:val="28"/>
          <w:szCs w:val="28"/>
        </w:rPr>
        <w:t xml:space="preserve">да, 2013, 31 декабря, № 448-469; 2014, 8 июля, № 234-235; Собрание законодательства Республики Дагестан, 2014, № 21, ст. 1254; </w:t>
      </w:r>
      <w:r w:rsidR="00304491" w:rsidRPr="00372038">
        <w:rPr>
          <w:rFonts w:ascii="Times New Roman" w:hAnsi="Times New Roman" w:cs="Times New Roman"/>
          <w:sz w:val="28"/>
          <w:szCs w:val="28"/>
        </w:rPr>
        <w:t xml:space="preserve">      </w:t>
      </w:r>
      <w:r w:rsidR="00441E57" w:rsidRPr="00372038">
        <w:rPr>
          <w:rFonts w:ascii="Times New Roman" w:hAnsi="Times New Roman" w:cs="Times New Roman"/>
          <w:sz w:val="28"/>
          <w:szCs w:val="28"/>
        </w:rPr>
        <w:t>интернет</w:t>
      </w:r>
      <w:r w:rsidR="0077117B" w:rsidRPr="00372038">
        <w:rPr>
          <w:rFonts w:ascii="Times New Roman" w:hAnsi="Times New Roman" w:cs="Times New Roman"/>
          <w:sz w:val="28"/>
          <w:szCs w:val="28"/>
        </w:rPr>
        <w:t>-портал правовой информации Республики Дагестан (</w:t>
      </w:r>
      <w:hyperlink w:history="1">
        <w:r w:rsidR="00304491" w:rsidRPr="0037203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www.pravo.     e-dag.ru</w:t>
        </w:r>
      </w:hyperlink>
      <w:r w:rsidR="0077117B" w:rsidRPr="00372038">
        <w:rPr>
          <w:rFonts w:ascii="Times New Roman" w:hAnsi="Times New Roman" w:cs="Times New Roman"/>
          <w:sz w:val="28"/>
          <w:szCs w:val="28"/>
        </w:rPr>
        <w:t>), 2017, 10 марта, № 05004002261; официальный интернет-портал правовой информации (</w:t>
      </w:r>
      <w:hyperlink r:id="rId10" w:history="1">
        <w:r w:rsidR="0077117B" w:rsidRPr="0037203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="0077117B" w:rsidRPr="00372038">
        <w:rPr>
          <w:rFonts w:ascii="Times New Roman" w:hAnsi="Times New Roman" w:cs="Times New Roman"/>
          <w:sz w:val="28"/>
          <w:szCs w:val="28"/>
        </w:rPr>
        <w:t xml:space="preserve">), 2018, 9 июня, </w:t>
      </w:r>
      <w:r w:rsidR="00304491" w:rsidRPr="0037203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7117B" w:rsidRPr="00372038">
        <w:rPr>
          <w:rFonts w:ascii="Times New Roman" w:hAnsi="Times New Roman" w:cs="Times New Roman"/>
          <w:sz w:val="28"/>
          <w:szCs w:val="28"/>
        </w:rPr>
        <w:t xml:space="preserve">№ 0500201806090012; </w:t>
      </w:r>
      <w:r w:rsidR="00441E57" w:rsidRPr="00372038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</w:t>
      </w:r>
      <w:hyperlink r:id="rId11" w:history="1">
        <w:r w:rsidR="00441E57" w:rsidRPr="0037203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www.pravo.e-dag.ru</w:t>
        </w:r>
      </w:hyperlink>
      <w:r w:rsidR="00441E57" w:rsidRPr="00372038">
        <w:rPr>
          <w:rFonts w:ascii="Times New Roman" w:hAnsi="Times New Roman" w:cs="Times New Roman"/>
          <w:sz w:val="28"/>
          <w:szCs w:val="28"/>
        </w:rPr>
        <w:t xml:space="preserve">), 2021, 12 февраля, № 05004006751; 2022, </w:t>
      </w:r>
      <w:r w:rsidR="00304491" w:rsidRPr="00372038">
        <w:rPr>
          <w:rFonts w:ascii="Times New Roman" w:hAnsi="Times New Roman" w:cs="Times New Roman"/>
          <w:sz w:val="28"/>
          <w:szCs w:val="28"/>
        </w:rPr>
        <w:t xml:space="preserve">        </w:t>
      </w:r>
      <w:r w:rsidR="00441E57" w:rsidRPr="00372038">
        <w:rPr>
          <w:rFonts w:ascii="Times New Roman" w:hAnsi="Times New Roman" w:cs="Times New Roman"/>
          <w:sz w:val="28"/>
          <w:szCs w:val="28"/>
        </w:rPr>
        <w:t xml:space="preserve">11 апреля, № 05004008688; 2023, </w:t>
      </w:r>
      <w:r w:rsidR="00735446" w:rsidRPr="00372038">
        <w:rPr>
          <w:rFonts w:ascii="Times New Roman" w:hAnsi="Times New Roman" w:cs="Times New Roman"/>
          <w:sz w:val="28"/>
          <w:szCs w:val="28"/>
        </w:rPr>
        <w:t xml:space="preserve">12 апреля, </w:t>
      </w:r>
      <w:r w:rsidR="00372038" w:rsidRPr="00372038">
        <w:rPr>
          <w:rFonts w:ascii="Times New Roman" w:hAnsi="Times New Roman" w:cs="Times New Roman"/>
          <w:sz w:val="28"/>
          <w:szCs w:val="28"/>
        </w:rPr>
        <w:t xml:space="preserve">№ </w:t>
      </w:r>
      <w:r w:rsidR="00735446" w:rsidRPr="00372038">
        <w:rPr>
          <w:rFonts w:ascii="Times New Roman" w:hAnsi="Times New Roman" w:cs="Times New Roman"/>
          <w:sz w:val="28"/>
          <w:szCs w:val="28"/>
        </w:rPr>
        <w:t>05004011046</w:t>
      </w:r>
      <w:r w:rsidR="00372038" w:rsidRPr="00372038">
        <w:rPr>
          <w:rFonts w:ascii="Times New Roman" w:hAnsi="Times New Roman" w:cs="Times New Roman"/>
          <w:sz w:val="28"/>
          <w:szCs w:val="28"/>
        </w:rPr>
        <w:t>; 2024, 5 февраля, № 05004012894</w:t>
      </w:r>
      <w:r w:rsidR="00F4412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F44125">
        <w:rPr>
          <w:rFonts w:ascii="Times New Roman" w:hAnsi="Times New Roman" w:cs="Times New Roman"/>
          <w:sz w:val="28"/>
          <w:szCs w:val="28"/>
        </w:rPr>
        <w:t xml:space="preserve">2025, 8 ноября, № </w:t>
      </w:r>
      <w:r w:rsidR="00F44125" w:rsidRPr="00F44125">
        <w:rPr>
          <w:rFonts w:ascii="Times New Roman" w:hAnsi="Times New Roman" w:cs="Times New Roman"/>
          <w:sz w:val="28"/>
          <w:szCs w:val="28"/>
        </w:rPr>
        <w:t>05004016866</w:t>
      </w:r>
      <w:r w:rsidR="00735446" w:rsidRPr="00372038">
        <w:rPr>
          <w:rFonts w:ascii="Times New Roman" w:hAnsi="Times New Roman" w:cs="Times New Roman"/>
          <w:sz w:val="28"/>
          <w:szCs w:val="28"/>
        </w:rPr>
        <w:t xml:space="preserve">) </w:t>
      </w:r>
      <w:r w:rsidR="00797E4A" w:rsidRPr="00F44125">
        <w:rPr>
          <w:rFonts w:ascii="Times New Roman" w:hAnsi="Times New Roman" w:cs="Times New Roman"/>
          <w:sz w:val="28"/>
          <w:szCs w:val="28"/>
        </w:rPr>
        <w:t>следующие</w:t>
      </w:r>
      <w:r w:rsidR="00372038" w:rsidRPr="00F44125">
        <w:rPr>
          <w:rFonts w:ascii="Times New Roman" w:hAnsi="Times New Roman" w:cs="Times New Roman"/>
          <w:sz w:val="28"/>
          <w:szCs w:val="28"/>
        </w:rPr>
        <w:t xml:space="preserve"> </w:t>
      </w:r>
      <w:r w:rsidR="00797E4A" w:rsidRPr="00F44125">
        <w:rPr>
          <w:rFonts w:ascii="Times New Roman" w:hAnsi="Times New Roman" w:cs="Times New Roman"/>
          <w:sz w:val="28"/>
          <w:szCs w:val="28"/>
        </w:rPr>
        <w:t>изменения</w:t>
      </w:r>
      <w:r w:rsidR="00797E4A" w:rsidRPr="0037203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A0D58" w:rsidRDefault="00AA0D58" w:rsidP="00372038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11 части 2 статьи 4 слова «и состоянии гражданского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ства» заменить словами «, состоянии гражданского общества и результатах общественного контроля»;</w:t>
      </w:r>
    </w:p>
    <w:p w:rsidR="00B21C0C" w:rsidRDefault="00B21C0C" w:rsidP="00372038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абзац </w:t>
      </w:r>
      <w:r w:rsidR="00AA0D58" w:rsidRPr="0048198E">
        <w:rPr>
          <w:rFonts w:ascii="Times New Roman" w:hAnsi="Times New Roman" w:cs="Times New Roman"/>
          <w:sz w:val="28"/>
          <w:szCs w:val="28"/>
        </w:rPr>
        <w:t>тр</w:t>
      </w:r>
      <w:r w:rsidR="0048198E" w:rsidRPr="0048198E">
        <w:rPr>
          <w:rFonts w:ascii="Times New Roman" w:hAnsi="Times New Roman" w:cs="Times New Roman"/>
          <w:sz w:val="28"/>
          <w:szCs w:val="28"/>
        </w:rPr>
        <w:t>етий</w:t>
      </w:r>
      <w:r>
        <w:rPr>
          <w:rFonts w:ascii="Times New Roman" w:hAnsi="Times New Roman" w:cs="Times New Roman"/>
          <w:sz w:val="28"/>
          <w:szCs w:val="28"/>
        </w:rPr>
        <w:t xml:space="preserve"> части 6.2 статьи 15 изложить в следующей редакции:</w:t>
      </w:r>
    </w:p>
    <w:p w:rsidR="00B21C0C" w:rsidRDefault="00B21C0C" w:rsidP="00372038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«Порядок возмещения расходов, связанных с осуществлением </w:t>
      </w:r>
      <w:r w:rsidR="00E367F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полномочий членов </w:t>
      </w:r>
      <w:r w:rsidR="005F184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бщественной наблюдательной комиссии </w:t>
      </w:r>
      <w:r w:rsidR="005F184C">
        <w:rPr>
          <w:rFonts w:ascii="Times New Roman" w:hAnsi="Times New Roman" w:cs="Times New Roman"/>
          <w:sz w:val="28"/>
          <w:szCs w:val="28"/>
        </w:rPr>
        <w:t>Республики Дагестан, устанавливается Правительством Республики Дагестан»;</w:t>
      </w:r>
    </w:p>
    <w:p w:rsidR="00DD55BF" w:rsidRDefault="00DD55BF" w:rsidP="00DD55BF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A0D58">
        <w:rPr>
          <w:rFonts w:ascii="Times New Roman" w:hAnsi="Times New Roman" w:cs="Times New Roman"/>
          <w:sz w:val="28"/>
          <w:szCs w:val="28"/>
        </w:rPr>
        <w:t>в части</w:t>
      </w:r>
      <w:r>
        <w:rPr>
          <w:rFonts w:ascii="Times New Roman" w:hAnsi="Times New Roman" w:cs="Times New Roman"/>
          <w:sz w:val="28"/>
          <w:szCs w:val="28"/>
        </w:rPr>
        <w:t xml:space="preserve"> 1 статьи 21 </w:t>
      </w:r>
      <w:r w:rsidR="00AA0D58">
        <w:rPr>
          <w:rFonts w:ascii="Times New Roman" w:hAnsi="Times New Roman" w:cs="Times New Roman"/>
          <w:sz w:val="28"/>
          <w:szCs w:val="28"/>
        </w:rPr>
        <w:t>слова «и состоянии гражданского общества» з</w:t>
      </w:r>
      <w:r w:rsidR="00AA0D58">
        <w:rPr>
          <w:rFonts w:ascii="Times New Roman" w:hAnsi="Times New Roman" w:cs="Times New Roman"/>
          <w:sz w:val="28"/>
          <w:szCs w:val="28"/>
        </w:rPr>
        <w:t>а</w:t>
      </w:r>
      <w:r w:rsidR="00AA0D58">
        <w:rPr>
          <w:rFonts w:ascii="Times New Roman" w:hAnsi="Times New Roman" w:cs="Times New Roman"/>
          <w:sz w:val="28"/>
          <w:szCs w:val="28"/>
        </w:rPr>
        <w:t>менить словами «, состоянии гражданского общества и результатах общ</w:t>
      </w:r>
      <w:r w:rsidR="00AA0D58">
        <w:rPr>
          <w:rFonts w:ascii="Times New Roman" w:hAnsi="Times New Roman" w:cs="Times New Roman"/>
          <w:sz w:val="28"/>
          <w:szCs w:val="28"/>
        </w:rPr>
        <w:t>е</w:t>
      </w:r>
      <w:r w:rsidR="00AA0D58">
        <w:rPr>
          <w:rFonts w:ascii="Times New Roman" w:hAnsi="Times New Roman" w:cs="Times New Roman"/>
          <w:sz w:val="28"/>
          <w:szCs w:val="28"/>
        </w:rPr>
        <w:t>ственного контроля»</w:t>
      </w:r>
    </w:p>
    <w:p w:rsidR="005F184C" w:rsidRDefault="00DD55BF" w:rsidP="00372038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184C">
        <w:rPr>
          <w:rFonts w:ascii="Times New Roman" w:hAnsi="Times New Roman" w:cs="Times New Roman"/>
          <w:sz w:val="28"/>
          <w:szCs w:val="28"/>
        </w:rPr>
        <w:t xml:space="preserve">) приложение </w:t>
      </w:r>
      <w:r w:rsidR="00AA0D5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60E0E">
        <w:rPr>
          <w:rFonts w:ascii="Times New Roman" w:hAnsi="Times New Roman" w:cs="Times New Roman"/>
          <w:sz w:val="28"/>
          <w:szCs w:val="28"/>
        </w:rPr>
        <w:t>:</w:t>
      </w:r>
    </w:p>
    <w:p w:rsidR="00060E0E" w:rsidRDefault="00060E0E" w:rsidP="00060E0E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44B3" w:rsidRDefault="002A44B3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60E0E" w:rsidRPr="001430AB" w:rsidRDefault="00060E0E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1430AB">
        <w:rPr>
          <w:rFonts w:ascii="Times New Roman" w:hAnsi="Times New Roman" w:cs="Times New Roman"/>
          <w:sz w:val="28"/>
          <w:szCs w:val="28"/>
        </w:rPr>
        <w:t>Приложение</w:t>
      </w:r>
    </w:p>
    <w:p w:rsidR="00060E0E" w:rsidRPr="001430AB" w:rsidRDefault="00060E0E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30AB"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:rsidR="00060E0E" w:rsidRPr="001430AB" w:rsidRDefault="00060E0E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430AB">
        <w:rPr>
          <w:rFonts w:ascii="Times New Roman" w:hAnsi="Times New Roman" w:cs="Times New Roman"/>
          <w:sz w:val="28"/>
          <w:szCs w:val="28"/>
        </w:rPr>
        <w:t>Об Общественной палате</w:t>
      </w:r>
    </w:p>
    <w:p w:rsidR="00060E0E" w:rsidRPr="001430AB" w:rsidRDefault="00060E0E" w:rsidP="002A44B3">
      <w:pPr>
        <w:pStyle w:val="ab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30AB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0E0E" w:rsidRDefault="00060E0E" w:rsidP="002A44B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E0E" w:rsidRDefault="00060E0E" w:rsidP="002A44B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0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060E0E" w:rsidRDefault="00060E0E" w:rsidP="002A44B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0E">
        <w:rPr>
          <w:rFonts w:ascii="Times New Roman" w:hAnsi="Times New Roman" w:cs="Times New Roman"/>
          <w:b/>
          <w:sz w:val="28"/>
          <w:szCs w:val="28"/>
        </w:rPr>
        <w:t xml:space="preserve">компенсации члену Общественной палаты Республики Дагестан </w:t>
      </w:r>
    </w:p>
    <w:p w:rsidR="00060E0E" w:rsidRPr="00060E0E" w:rsidRDefault="00060E0E" w:rsidP="002A44B3">
      <w:pPr>
        <w:pStyle w:val="ab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0E">
        <w:rPr>
          <w:rFonts w:ascii="Times New Roman" w:hAnsi="Times New Roman" w:cs="Times New Roman"/>
          <w:b/>
          <w:sz w:val="28"/>
          <w:szCs w:val="28"/>
        </w:rPr>
        <w:t>понесенных за счет собственных средств расходов в связи с осуществл</w:t>
      </w:r>
      <w:r w:rsidRPr="00060E0E">
        <w:rPr>
          <w:rFonts w:ascii="Times New Roman" w:hAnsi="Times New Roman" w:cs="Times New Roman"/>
          <w:b/>
          <w:sz w:val="28"/>
          <w:szCs w:val="28"/>
        </w:rPr>
        <w:t>е</w:t>
      </w:r>
      <w:r w:rsidRPr="00060E0E">
        <w:rPr>
          <w:rFonts w:ascii="Times New Roman" w:hAnsi="Times New Roman" w:cs="Times New Roman"/>
          <w:b/>
          <w:sz w:val="28"/>
          <w:szCs w:val="28"/>
        </w:rPr>
        <w:t>нием им полномочий члена Общественной палаты Республики Дагестан</w:t>
      </w:r>
    </w:p>
    <w:p w:rsidR="00060E0E" w:rsidRDefault="00060E0E" w:rsidP="002A44B3">
      <w:pPr>
        <w:pStyle w:val="ab"/>
        <w:spacing w:line="276" w:lineRule="auto"/>
      </w:pPr>
    </w:p>
    <w:p w:rsidR="00060E0E" w:rsidRPr="0048198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98E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proofErr w:type="gramStart"/>
      <w:r w:rsidRPr="0048198E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48198E">
        <w:rPr>
          <w:rFonts w:ascii="Times New Roman" w:hAnsi="Times New Roman" w:cs="Times New Roman"/>
          <w:sz w:val="28"/>
          <w:szCs w:val="28"/>
        </w:rPr>
        <w:t xml:space="preserve"> и размеры компенсации члену Общественной палаты Республики Дагестан (далее – Общественная палата) транспортных расходов и расходов по найму жилого помещения, св</w:t>
      </w:r>
      <w:r w:rsidRPr="0048198E">
        <w:rPr>
          <w:rFonts w:ascii="Times New Roman" w:hAnsi="Times New Roman" w:cs="Times New Roman"/>
          <w:sz w:val="28"/>
          <w:szCs w:val="28"/>
        </w:rPr>
        <w:t>я</w:t>
      </w:r>
      <w:r w:rsidRPr="0048198E">
        <w:rPr>
          <w:rFonts w:ascii="Times New Roman" w:hAnsi="Times New Roman" w:cs="Times New Roman"/>
          <w:sz w:val="28"/>
          <w:szCs w:val="28"/>
        </w:rPr>
        <w:t>занных с участием в мероприятиях, проводимых за пределами территории Республики Дагестан (далее – расходы).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 xml:space="preserve">2. На основании решения совета Общественной палаты руководитель государственного казенного учреждения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60E0E">
        <w:rPr>
          <w:rFonts w:ascii="Times New Roman" w:hAnsi="Times New Roman" w:cs="Times New Roman"/>
          <w:sz w:val="28"/>
          <w:szCs w:val="28"/>
        </w:rPr>
        <w:t>Аппарат Общественной палаты Республики Дагестан</w:t>
      </w:r>
      <w:r>
        <w:rPr>
          <w:rFonts w:ascii="Times New Roman" w:hAnsi="Times New Roman" w:cs="Times New Roman"/>
          <w:sz w:val="28"/>
          <w:szCs w:val="28"/>
        </w:rPr>
        <w:t>» (далее – А</w:t>
      </w:r>
      <w:r w:rsidRPr="00060E0E">
        <w:rPr>
          <w:rFonts w:ascii="Times New Roman" w:hAnsi="Times New Roman" w:cs="Times New Roman"/>
          <w:sz w:val="28"/>
          <w:szCs w:val="28"/>
        </w:rPr>
        <w:t>ппарат Обществе</w:t>
      </w:r>
      <w:r w:rsidRPr="00060E0E">
        <w:rPr>
          <w:rFonts w:ascii="Times New Roman" w:hAnsi="Times New Roman" w:cs="Times New Roman"/>
          <w:sz w:val="28"/>
          <w:szCs w:val="28"/>
        </w:rPr>
        <w:t>н</w:t>
      </w:r>
      <w:r w:rsidRPr="00060E0E">
        <w:rPr>
          <w:rFonts w:ascii="Times New Roman" w:hAnsi="Times New Roman" w:cs="Times New Roman"/>
          <w:sz w:val="28"/>
          <w:szCs w:val="28"/>
        </w:rPr>
        <w:t>ной палаты) по согласованию с учредителем аппарата Общественной палаты принимает решение о направл</w:t>
      </w:r>
      <w:r>
        <w:rPr>
          <w:rFonts w:ascii="Times New Roman" w:hAnsi="Times New Roman" w:cs="Times New Roman"/>
          <w:sz w:val="28"/>
          <w:szCs w:val="28"/>
        </w:rPr>
        <w:t xml:space="preserve">ении члена Общественной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 xml:space="preserve">для участия в мероприятиях, предусмотренных </w:t>
      </w:r>
      <w:hyperlink w:anchor="P380">
        <w:r w:rsidRPr="00060E0E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Члену Общественной палаты, участвующе</w:t>
      </w:r>
      <w:r w:rsidRPr="00060E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60E0E">
        <w:rPr>
          <w:rFonts w:ascii="Times New Roman" w:hAnsi="Times New Roman" w:cs="Times New Roman"/>
          <w:sz w:val="28"/>
          <w:szCs w:val="28"/>
        </w:rPr>
        <w:t xml:space="preserve"> в мероприятиях, ук</w:t>
      </w:r>
      <w:r w:rsidRPr="00060E0E">
        <w:rPr>
          <w:rFonts w:ascii="Times New Roman" w:hAnsi="Times New Roman" w:cs="Times New Roman"/>
          <w:sz w:val="28"/>
          <w:szCs w:val="28"/>
        </w:rPr>
        <w:t>а</w:t>
      </w:r>
      <w:r w:rsidRPr="00060E0E">
        <w:rPr>
          <w:rFonts w:ascii="Times New Roman" w:hAnsi="Times New Roman" w:cs="Times New Roman"/>
          <w:sz w:val="28"/>
          <w:szCs w:val="28"/>
        </w:rPr>
        <w:t xml:space="preserve">занных в </w:t>
      </w:r>
      <w:hyperlink w:anchor="P380">
        <w:r w:rsidRPr="00060E0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настоящего Порядка, компенсируются: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3"/>
      <w:bookmarkEnd w:id="0"/>
      <w:proofErr w:type="gramStart"/>
      <w:r w:rsidRPr="00060E0E">
        <w:rPr>
          <w:rFonts w:ascii="Times New Roman" w:hAnsi="Times New Roman" w:cs="Times New Roman"/>
          <w:sz w:val="28"/>
          <w:szCs w:val="28"/>
        </w:rPr>
        <w:t>а) расходы, связанные с бронированием и наймом жилого помещения, кроме случаев предоставления члену Общественн</w:t>
      </w:r>
      <w:r>
        <w:rPr>
          <w:rFonts w:ascii="Times New Roman" w:hAnsi="Times New Roman" w:cs="Times New Roman"/>
          <w:sz w:val="28"/>
          <w:szCs w:val="28"/>
        </w:rPr>
        <w:t xml:space="preserve">ой палаты </w:t>
      </w:r>
      <w:r w:rsidRPr="00060E0E">
        <w:rPr>
          <w:rFonts w:ascii="Times New Roman" w:hAnsi="Times New Roman" w:cs="Times New Roman"/>
          <w:sz w:val="28"/>
          <w:szCs w:val="28"/>
        </w:rPr>
        <w:t>бесплатного ж</w:t>
      </w:r>
      <w:r w:rsidRPr="00060E0E">
        <w:rPr>
          <w:rFonts w:ascii="Times New Roman" w:hAnsi="Times New Roman" w:cs="Times New Roman"/>
          <w:sz w:val="28"/>
          <w:szCs w:val="28"/>
        </w:rPr>
        <w:t>и</w:t>
      </w:r>
      <w:r w:rsidRPr="00060E0E">
        <w:rPr>
          <w:rFonts w:ascii="Times New Roman" w:hAnsi="Times New Roman" w:cs="Times New Roman"/>
          <w:sz w:val="28"/>
          <w:szCs w:val="28"/>
        </w:rPr>
        <w:t>лого помещения или направл</w:t>
      </w:r>
      <w:r>
        <w:rPr>
          <w:rFonts w:ascii="Times New Roman" w:hAnsi="Times New Roman" w:cs="Times New Roman"/>
          <w:sz w:val="28"/>
          <w:szCs w:val="28"/>
        </w:rPr>
        <w:t xml:space="preserve">ения члена Общественной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>в такую мес</w:t>
      </w:r>
      <w:r w:rsidRPr="00060E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ность, откуда он</w:t>
      </w:r>
      <w:r w:rsidRPr="00060E0E">
        <w:rPr>
          <w:rFonts w:ascii="Times New Roman" w:hAnsi="Times New Roman" w:cs="Times New Roman"/>
          <w:sz w:val="28"/>
          <w:szCs w:val="28"/>
        </w:rPr>
        <w:t xml:space="preserve"> по условиям транспортного сообщения и характеру ос</w:t>
      </w:r>
      <w:r w:rsidRPr="00060E0E">
        <w:rPr>
          <w:rFonts w:ascii="Times New Roman" w:hAnsi="Times New Roman" w:cs="Times New Roman"/>
          <w:sz w:val="28"/>
          <w:szCs w:val="28"/>
        </w:rPr>
        <w:t>у</w:t>
      </w:r>
      <w:r w:rsidRPr="00060E0E">
        <w:rPr>
          <w:rFonts w:ascii="Times New Roman" w:hAnsi="Times New Roman" w:cs="Times New Roman"/>
          <w:sz w:val="28"/>
          <w:szCs w:val="28"/>
        </w:rPr>
        <w:t>ществляемой деятельности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60E0E">
        <w:rPr>
          <w:rFonts w:ascii="Times New Roman" w:hAnsi="Times New Roman" w:cs="Times New Roman"/>
          <w:sz w:val="28"/>
          <w:szCs w:val="28"/>
        </w:rPr>
        <w:t>т возможность ежедневно возвращаться к постоянному месту жительства;</w:t>
      </w:r>
      <w:proofErr w:type="gramEnd"/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84"/>
      <w:bookmarkEnd w:id="1"/>
      <w:proofErr w:type="gramStart"/>
      <w:r w:rsidRPr="00060E0E">
        <w:rPr>
          <w:rFonts w:ascii="Times New Roman" w:hAnsi="Times New Roman" w:cs="Times New Roman"/>
          <w:sz w:val="28"/>
          <w:szCs w:val="28"/>
        </w:rPr>
        <w:t>б) расходы по проезду к месту проведения указанных мероприятий и обратно (включая страховой взнос на обязательное личное страхование па</w:t>
      </w:r>
      <w:r w:rsidRPr="00060E0E">
        <w:rPr>
          <w:rFonts w:ascii="Times New Roman" w:hAnsi="Times New Roman" w:cs="Times New Roman"/>
          <w:sz w:val="28"/>
          <w:szCs w:val="28"/>
        </w:rPr>
        <w:t>с</w:t>
      </w:r>
      <w:r w:rsidRPr="00060E0E">
        <w:rPr>
          <w:rFonts w:ascii="Times New Roman" w:hAnsi="Times New Roman" w:cs="Times New Roman"/>
          <w:sz w:val="28"/>
          <w:szCs w:val="28"/>
        </w:rPr>
        <w:t>сажиров на транспорте, расходы, связанные с оплатой услуг по оформлению проездных документов, расходы за пользование в поездах постельными пр</w:t>
      </w:r>
      <w:r w:rsidRPr="00060E0E">
        <w:rPr>
          <w:rFonts w:ascii="Times New Roman" w:hAnsi="Times New Roman" w:cs="Times New Roman"/>
          <w:sz w:val="28"/>
          <w:szCs w:val="28"/>
        </w:rPr>
        <w:t>и</w:t>
      </w:r>
      <w:r w:rsidRPr="00060E0E">
        <w:rPr>
          <w:rFonts w:ascii="Times New Roman" w:hAnsi="Times New Roman" w:cs="Times New Roman"/>
          <w:sz w:val="28"/>
          <w:szCs w:val="28"/>
        </w:rPr>
        <w:t>надлежностями), а также по проезду из одного населенного пункта в другой, если член Обще</w:t>
      </w:r>
      <w:r>
        <w:rPr>
          <w:rFonts w:ascii="Times New Roman" w:hAnsi="Times New Roman" w:cs="Times New Roman"/>
          <w:sz w:val="28"/>
          <w:szCs w:val="28"/>
        </w:rPr>
        <w:t>ственной палаты направлен</w:t>
      </w:r>
      <w:r w:rsidRPr="00060E0E">
        <w:rPr>
          <w:rFonts w:ascii="Times New Roman" w:hAnsi="Times New Roman" w:cs="Times New Roman"/>
          <w:sz w:val="28"/>
          <w:szCs w:val="28"/>
        </w:rPr>
        <w:t xml:space="preserve"> в несколько организаций, расп</w:t>
      </w:r>
      <w:r w:rsidRPr="00060E0E">
        <w:rPr>
          <w:rFonts w:ascii="Times New Roman" w:hAnsi="Times New Roman" w:cs="Times New Roman"/>
          <w:sz w:val="28"/>
          <w:szCs w:val="28"/>
        </w:rPr>
        <w:t>о</w:t>
      </w:r>
      <w:r w:rsidRPr="00060E0E">
        <w:rPr>
          <w:rFonts w:ascii="Times New Roman" w:hAnsi="Times New Roman" w:cs="Times New Roman"/>
          <w:sz w:val="28"/>
          <w:szCs w:val="28"/>
        </w:rPr>
        <w:t>ложенных в разных населенных пунктах</w:t>
      </w:r>
      <w:proofErr w:type="gramEnd"/>
      <w:r w:rsidRPr="00060E0E">
        <w:rPr>
          <w:rFonts w:ascii="Times New Roman" w:hAnsi="Times New Roman" w:cs="Times New Roman"/>
          <w:sz w:val="28"/>
          <w:szCs w:val="28"/>
        </w:rPr>
        <w:t>, автомобильным, воздушным, ж</w:t>
      </w:r>
      <w:r w:rsidRPr="00060E0E">
        <w:rPr>
          <w:rFonts w:ascii="Times New Roman" w:hAnsi="Times New Roman" w:cs="Times New Roman"/>
          <w:sz w:val="28"/>
          <w:szCs w:val="28"/>
        </w:rPr>
        <w:t>е</w:t>
      </w:r>
      <w:r w:rsidRPr="00060E0E">
        <w:rPr>
          <w:rFonts w:ascii="Times New Roman" w:hAnsi="Times New Roman" w:cs="Times New Roman"/>
          <w:sz w:val="28"/>
          <w:szCs w:val="28"/>
        </w:rPr>
        <w:t>лезнодорожным, морским и речным транспортом.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 xml:space="preserve">4. Расходы, указанные в </w:t>
      </w:r>
      <w:hyperlink w:anchor="P383">
        <w:r w:rsidRPr="00060E0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060E0E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060E0E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настоящего Порядка, компенсируются члену Об</w:t>
      </w:r>
      <w:r>
        <w:rPr>
          <w:rFonts w:ascii="Times New Roman" w:hAnsi="Times New Roman" w:cs="Times New Roman"/>
          <w:sz w:val="28"/>
          <w:szCs w:val="28"/>
        </w:rPr>
        <w:t xml:space="preserve">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>в размере произведенных фа</w:t>
      </w:r>
      <w:r w:rsidRPr="00060E0E">
        <w:rPr>
          <w:rFonts w:ascii="Times New Roman" w:hAnsi="Times New Roman" w:cs="Times New Roman"/>
          <w:sz w:val="28"/>
          <w:szCs w:val="28"/>
        </w:rPr>
        <w:t>к</w:t>
      </w:r>
      <w:r w:rsidRPr="00060E0E">
        <w:rPr>
          <w:rFonts w:ascii="Times New Roman" w:hAnsi="Times New Roman" w:cs="Times New Roman"/>
          <w:sz w:val="28"/>
          <w:szCs w:val="28"/>
        </w:rPr>
        <w:t>тических расходов, подтвержденных соответствующими документами, но не более шести тысяч рублей в сутки.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lastRenderedPageBreak/>
        <w:t xml:space="preserve">5. Расходы, указанные в </w:t>
      </w:r>
      <w:hyperlink w:anchor="P384">
        <w:r w:rsidRPr="00060E0E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060E0E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060E0E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настоящего Порядка, компенсируются члену Об</w:t>
      </w:r>
      <w:r>
        <w:rPr>
          <w:rFonts w:ascii="Times New Roman" w:hAnsi="Times New Roman" w:cs="Times New Roman"/>
          <w:sz w:val="28"/>
          <w:szCs w:val="28"/>
        </w:rPr>
        <w:t xml:space="preserve">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 xml:space="preserve">в размере фактических затрат, подтвержденных проездными документами </w:t>
      </w:r>
      <w:proofErr w:type="gramStart"/>
      <w:r w:rsidRPr="00060E0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60E0E">
        <w:rPr>
          <w:rFonts w:ascii="Times New Roman" w:hAnsi="Times New Roman" w:cs="Times New Roman"/>
          <w:sz w:val="28"/>
          <w:szCs w:val="28"/>
        </w:rPr>
        <w:t>: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автомобильный транспорт – </w:t>
      </w:r>
      <w:r w:rsidRPr="00060E0E">
        <w:rPr>
          <w:rFonts w:ascii="Times New Roman" w:hAnsi="Times New Roman" w:cs="Times New Roman"/>
          <w:sz w:val="28"/>
          <w:szCs w:val="28"/>
        </w:rPr>
        <w:t>в автобусе общего типа, а также в авт</w:t>
      </w:r>
      <w:r w:rsidRPr="00060E0E">
        <w:rPr>
          <w:rFonts w:ascii="Times New Roman" w:hAnsi="Times New Roman" w:cs="Times New Roman"/>
          <w:sz w:val="28"/>
          <w:szCs w:val="28"/>
        </w:rPr>
        <w:t>о</w:t>
      </w:r>
      <w:r w:rsidRPr="00060E0E">
        <w:rPr>
          <w:rFonts w:ascii="Times New Roman" w:hAnsi="Times New Roman" w:cs="Times New Roman"/>
          <w:sz w:val="28"/>
          <w:szCs w:val="28"/>
        </w:rPr>
        <w:t>бусе с мягкими откидными сиденьями;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воздушный транспорт – </w:t>
      </w:r>
      <w:r w:rsidRPr="00060E0E">
        <w:rPr>
          <w:rFonts w:ascii="Times New Roman" w:hAnsi="Times New Roman" w:cs="Times New Roman"/>
          <w:sz w:val="28"/>
          <w:szCs w:val="28"/>
        </w:rPr>
        <w:t>по тарифу экономического класса;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железнодорожный транспорт – </w:t>
      </w:r>
      <w:r w:rsidRPr="00060E0E">
        <w:rPr>
          <w:rFonts w:ascii="Times New Roman" w:hAnsi="Times New Roman" w:cs="Times New Roman"/>
          <w:sz w:val="28"/>
          <w:szCs w:val="28"/>
        </w:rPr>
        <w:t>в купейном вагоне поезда любой к</w:t>
      </w:r>
      <w:r w:rsidRPr="00060E0E">
        <w:rPr>
          <w:rFonts w:ascii="Times New Roman" w:hAnsi="Times New Roman" w:cs="Times New Roman"/>
          <w:sz w:val="28"/>
          <w:szCs w:val="28"/>
        </w:rPr>
        <w:t>а</w:t>
      </w:r>
      <w:r w:rsidRPr="00060E0E">
        <w:rPr>
          <w:rFonts w:ascii="Times New Roman" w:hAnsi="Times New Roman" w:cs="Times New Roman"/>
          <w:sz w:val="28"/>
          <w:szCs w:val="28"/>
        </w:rPr>
        <w:t>тегории;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морской и речной транспорт – </w:t>
      </w:r>
      <w:r w:rsidRPr="00060E0E">
        <w:rPr>
          <w:rFonts w:ascii="Times New Roman" w:hAnsi="Times New Roman" w:cs="Times New Roman"/>
          <w:sz w:val="28"/>
          <w:szCs w:val="28"/>
        </w:rPr>
        <w:t>по тарифам, устанавливаемым пер</w:t>
      </w:r>
      <w:r w:rsidRPr="00060E0E">
        <w:rPr>
          <w:rFonts w:ascii="Times New Roman" w:hAnsi="Times New Roman" w:cs="Times New Roman"/>
          <w:sz w:val="28"/>
          <w:szCs w:val="28"/>
        </w:rPr>
        <w:t>е</w:t>
      </w:r>
      <w:r w:rsidRPr="00060E0E">
        <w:rPr>
          <w:rFonts w:ascii="Times New Roman" w:hAnsi="Times New Roman" w:cs="Times New Roman"/>
          <w:sz w:val="28"/>
          <w:szCs w:val="28"/>
        </w:rPr>
        <w:t>возчиком, но не выше стоимости проезда в четырехместной каюте с ко</w:t>
      </w:r>
      <w:r w:rsidRPr="00060E0E">
        <w:rPr>
          <w:rFonts w:ascii="Times New Roman" w:hAnsi="Times New Roman" w:cs="Times New Roman"/>
          <w:sz w:val="28"/>
          <w:szCs w:val="28"/>
        </w:rPr>
        <w:t>м</w:t>
      </w:r>
      <w:r w:rsidRPr="00060E0E">
        <w:rPr>
          <w:rFonts w:ascii="Times New Roman" w:hAnsi="Times New Roman" w:cs="Times New Roman"/>
          <w:sz w:val="28"/>
          <w:szCs w:val="28"/>
        </w:rPr>
        <w:t>плексным обслуживанием пассажиров.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>Фактический срок уча</w:t>
      </w:r>
      <w:r w:rsidR="002A44B3">
        <w:rPr>
          <w:rFonts w:ascii="Times New Roman" w:hAnsi="Times New Roman" w:cs="Times New Roman"/>
          <w:sz w:val="28"/>
          <w:szCs w:val="28"/>
        </w:rPr>
        <w:t xml:space="preserve">стия члена Общественной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>в мероприят</w:t>
      </w:r>
      <w:r w:rsidRPr="00060E0E">
        <w:rPr>
          <w:rFonts w:ascii="Times New Roman" w:hAnsi="Times New Roman" w:cs="Times New Roman"/>
          <w:sz w:val="28"/>
          <w:szCs w:val="28"/>
        </w:rPr>
        <w:t>и</w:t>
      </w:r>
      <w:r w:rsidRPr="00060E0E">
        <w:rPr>
          <w:rFonts w:ascii="Times New Roman" w:hAnsi="Times New Roman" w:cs="Times New Roman"/>
          <w:sz w:val="28"/>
          <w:szCs w:val="28"/>
        </w:rPr>
        <w:t xml:space="preserve">ях, указанных в </w:t>
      </w:r>
      <w:hyperlink w:anchor="P380">
        <w:r w:rsidRPr="00060E0E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по документам, подтверждающим проезд и проживание.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2"/>
      <w:bookmarkEnd w:id="2"/>
      <w:r w:rsidRPr="00060E0E">
        <w:rPr>
          <w:rFonts w:ascii="Times New Roman" w:hAnsi="Times New Roman" w:cs="Times New Roman"/>
          <w:sz w:val="28"/>
          <w:szCs w:val="28"/>
        </w:rPr>
        <w:t>6. Для компенсации рас</w:t>
      </w:r>
      <w:r w:rsidR="002A44B3">
        <w:rPr>
          <w:rFonts w:ascii="Times New Roman" w:hAnsi="Times New Roman" w:cs="Times New Roman"/>
          <w:sz w:val="28"/>
          <w:szCs w:val="28"/>
        </w:rPr>
        <w:t xml:space="preserve">ходов член Общественной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>представля</w:t>
      </w:r>
      <w:r w:rsidR="002A44B3">
        <w:rPr>
          <w:rFonts w:ascii="Times New Roman" w:hAnsi="Times New Roman" w:cs="Times New Roman"/>
          <w:sz w:val="28"/>
          <w:szCs w:val="28"/>
        </w:rPr>
        <w:t>е</w:t>
      </w:r>
      <w:r w:rsidRPr="00060E0E">
        <w:rPr>
          <w:rFonts w:ascii="Times New Roman" w:hAnsi="Times New Roman" w:cs="Times New Roman"/>
          <w:sz w:val="28"/>
          <w:szCs w:val="28"/>
        </w:rPr>
        <w:t>т в аппарат Общественной палаты: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>а) заявление о компенсации расходов;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>б) подлинники документов, подтверждающих произведенные расходы;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>в) копию паспорта (либо иного документа, удостоверяющего ли</w:t>
      </w:r>
      <w:r w:rsidRPr="00060E0E">
        <w:rPr>
          <w:rFonts w:ascii="Times New Roman" w:hAnsi="Times New Roman" w:cs="Times New Roman"/>
          <w:sz w:val="28"/>
          <w:szCs w:val="28"/>
        </w:rPr>
        <w:t>ч</w:t>
      </w:r>
      <w:r w:rsidRPr="00060E0E">
        <w:rPr>
          <w:rFonts w:ascii="Times New Roman" w:hAnsi="Times New Roman" w:cs="Times New Roman"/>
          <w:sz w:val="28"/>
          <w:szCs w:val="28"/>
        </w:rPr>
        <w:t>ность).</w:t>
      </w:r>
    </w:p>
    <w:p w:rsidR="002A44B3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>7. Руководитель аппарата Общественной палаты в течение десяти р</w:t>
      </w:r>
      <w:r w:rsidRPr="00060E0E">
        <w:rPr>
          <w:rFonts w:ascii="Times New Roman" w:hAnsi="Times New Roman" w:cs="Times New Roman"/>
          <w:sz w:val="28"/>
          <w:szCs w:val="28"/>
        </w:rPr>
        <w:t>а</w:t>
      </w:r>
      <w:r w:rsidRPr="00060E0E">
        <w:rPr>
          <w:rFonts w:ascii="Times New Roman" w:hAnsi="Times New Roman" w:cs="Times New Roman"/>
          <w:sz w:val="28"/>
          <w:szCs w:val="28"/>
        </w:rPr>
        <w:t xml:space="preserve">бочих дней со дня поступления документов, указанных в </w:t>
      </w:r>
      <w:hyperlink w:anchor="P392">
        <w:r w:rsidRPr="00060E0E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060E0E">
        <w:rPr>
          <w:rFonts w:ascii="Times New Roman" w:hAnsi="Times New Roman" w:cs="Times New Roman"/>
          <w:sz w:val="28"/>
          <w:szCs w:val="28"/>
        </w:rPr>
        <w:t>е</w:t>
      </w:r>
      <w:r w:rsidRPr="00060E0E">
        <w:rPr>
          <w:rFonts w:ascii="Times New Roman" w:hAnsi="Times New Roman" w:cs="Times New Roman"/>
          <w:sz w:val="28"/>
          <w:szCs w:val="28"/>
        </w:rPr>
        <w:t>го Порядка, рассматривает представленные документы и принимает решение о компенсации расходов или о мотивированном отказе в компенсации расх</w:t>
      </w:r>
      <w:r w:rsidRPr="00060E0E">
        <w:rPr>
          <w:rFonts w:ascii="Times New Roman" w:hAnsi="Times New Roman" w:cs="Times New Roman"/>
          <w:sz w:val="28"/>
          <w:szCs w:val="28"/>
        </w:rPr>
        <w:t>о</w:t>
      </w:r>
      <w:r w:rsidRPr="00060E0E">
        <w:rPr>
          <w:rFonts w:ascii="Times New Roman" w:hAnsi="Times New Roman" w:cs="Times New Roman"/>
          <w:sz w:val="28"/>
          <w:szCs w:val="28"/>
        </w:rPr>
        <w:t>дов. О принятом ре</w:t>
      </w:r>
      <w:r w:rsidR="002A44B3">
        <w:rPr>
          <w:rFonts w:ascii="Times New Roman" w:hAnsi="Times New Roman" w:cs="Times New Roman"/>
          <w:sz w:val="28"/>
          <w:szCs w:val="28"/>
        </w:rPr>
        <w:t>шении член Общественной палаты уведомляе</w:t>
      </w:r>
      <w:r w:rsidRPr="00060E0E">
        <w:rPr>
          <w:rFonts w:ascii="Times New Roman" w:hAnsi="Times New Roman" w:cs="Times New Roman"/>
          <w:sz w:val="28"/>
          <w:szCs w:val="28"/>
        </w:rPr>
        <w:t>тся в пис</w:t>
      </w:r>
      <w:r w:rsidRPr="00060E0E">
        <w:rPr>
          <w:rFonts w:ascii="Times New Roman" w:hAnsi="Times New Roman" w:cs="Times New Roman"/>
          <w:sz w:val="28"/>
          <w:szCs w:val="28"/>
        </w:rPr>
        <w:t>ь</w:t>
      </w:r>
      <w:r w:rsidRPr="00060E0E">
        <w:rPr>
          <w:rFonts w:ascii="Times New Roman" w:hAnsi="Times New Roman" w:cs="Times New Roman"/>
          <w:sz w:val="28"/>
          <w:szCs w:val="28"/>
        </w:rPr>
        <w:t>менной форме в течение трех рабочих дней со дня принятия решения.</w:t>
      </w:r>
    </w:p>
    <w:p w:rsidR="00060E0E" w:rsidRPr="00060E0E" w:rsidRDefault="00060E0E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E0E">
        <w:rPr>
          <w:rFonts w:ascii="Times New Roman" w:hAnsi="Times New Roman" w:cs="Times New Roman"/>
          <w:sz w:val="28"/>
          <w:szCs w:val="28"/>
        </w:rPr>
        <w:t>В компенсации расх</w:t>
      </w:r>
      <w:r w:rsidR="002A44B3">
        <w:rPr>
          <w:rFonts w:ascii="Times New Roman" w:hAnsi="Times New Roman" w:cs="Times New Roman"/>
          <w:sz w:val="28"/>
          <w:szCs w:val="28"/>
        </w:rPr>
        <w:t xml:space="preserve">одов члену Общественной палаты </w:t>
      </w:r>
      <w:r w:rsidRPr="00060E0E">
        <w:rPr>
          <w:rFonts w:ascii="Times New Roman" w:hAnsi="Times New Roman" w:cs="Times New Roman"/>
          <w:sz w:val="28"/>
          <w:szCs w:val="28"/>
        </w:rPr>
        <w:t xml:space="preserve">отказывается в случае непредставления документов, указанных в </w:t>
      </w:r>
      <w:hyperlink w:anchor="P392">
        <w:r w:rsidRPr="00060E0E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060E0E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060E0E">
        <w:rPr>
          <w:rFonts w:ascii="Times New Roman" w:hAnsi="Times New Roman" w:cs="Times New Roman"/>
          <w:sz w:val="28"/>
          <w:szCs w:val="28"/>
        </w:rPr>
        <w:t>о</w:t>
      </w:r>
      <w:r w:rsidRPr="00060E0E">
        <w:rPr>
          <w:rFonts w:ascii="Times New Roman" w:hAnsi="Times New Roman" w:cs="Times New Roman"/>
          <w:sz w:val="28"/>
          <w:szCs w:val="28"/>
        </w:rPr>
        <w:t>рядка</w:t>
      </w:r>
      <w:proofErr w:type="gramStart"/>
      <w:r w:rsidRPr="00060E0E">
        <w:rPr>
          <w:rFonts w:ascii="Times New Roman" w:hAnsi="Times New Roman" w:cs="Times New Roman"/>
          <w:sz w:val="28"/>
          <w:szCs w:val="28"/>
        </w:rPr>
        <w:t>.</w:t>
      </w:r>
      <w:r w:rsidR="0003179F" w:rsidRPr="0048198E">
        <w:rPr>
          <w:rFonts w:ascii="Times New Roman" w:hAnsi="Times New Roman" w:cs="Times New Roman"/>
          <w:sz w:val="28"/>
          <w:szCs w:val="28"/>
        </w:rPr>
        <w:t>»</w:t>
      </w:r>
      <w:r w:rsidR="004819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22AA" w:rsidRDefault="00B322AA" w:rsidP="002A44B3">
      <w:pPr>
        <w:pStyle w:val="ab"/>
        <w:spacing w:line="276" w:lineRule="auto"/>
        <w:jc w:val="both"/>
      </w:pPr>
    </w:p>
    <w:p w:rsidR="00060E0E" w:rsidRDefault="00060E0E" w:rsidP="002A44B3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2AA" w:rsidRPr="00EC6AB4" w:rsidRDefault="00B322AA" w:rsidP="002A44B3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6AB4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B322AA" w:rsidRDefault="00B322AA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со дня его официального </w:t>
      </w:r>
      <w:r w:rsidR="00E367F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525EFF" w:rsidRPr="00525EFF" w:rsidRDefault="00525EFF" w:rsidP="00525EFF">
      <w:pPr>
        <w:pStyle w:val="a7"/>
        <w:autoSpaceDE w:val="0"/>
        <w:autoSpaceDN w:val="0"/>
        <w:adjustRightInd w:val="0"/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21627" w:rsidRPr="008D041D" w:rsidRDefault="00921627" w:rsidP="0092162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726C" w:rsidRDefault="00B322AA" w:rsidP="00B322AA">
      <w:pPr>
        <w:pStyle w:val="20"/>
        <w:shd w:val="clear" w:color="auto" w:fill="auto"/>
        <w:spacing w:after="0" w:line="276" w:lineRule="auto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Глава</w:t>
      </w:r>
    </w:p>
    <w:p w:rsidR="00B322AA" w:rsidRDefault="00B322AA" w:rsidP="00B322AA">
      <w:pPr>
        <w:pStyle w:val="20"/>
        <w:shd w:val="clear" w:color="auto" w:fill="auto"/>
        <w:spacing w:after="0" w:line="276" w:lineRule="auto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Республики Дагестан                                                                       С. Меликов</w:t>
      </w:r>
    </w:p>
    <w:p w:rsidR="00DD55BF" w:rsidRDefault="00DD55BF" w:rsidP="00F63849">
      <w:pPr>
        <w:pStyle w:val="20"/>
        <w:shd w:val="clear" w:color="auto" w:fill="auto"/>
        <w:spacing w:after="0" w:line="276" w:lineRule="auto"/>
        <w:rPr>
          <w:color w:val="000000"/>
          <w:sz w:val="28"/>
          <w:szCs w:val="28"/>
          <w:lang w:eastAsia="ru-RU" w:bidi="ru-RU"/>
        </w:rPr>
      </w:pPr>
    </w:p>
    <w:p w:rsidR="00DD55BF" w:rsidRDefault="00DD55BF" w:rsidP="00F63849">
      <w:pPr>
        <w:pStyle w:val="20"/>
        <w:shd w:val="clear" w:color="auto" w:fill="auto"/>
        <w:spacing w:after="0" w:line="276" w:lineRule="auto"/>
        <w:rPr>
          <w:color w:val="000000"/>
          <w:sz w:val="28"/>
          <w:szCs w:val="28"/>
          <w:lang w:eastAsia="ru-RU" w:bidi="ru-RU"/>
        </w:rPr>
      </w:pPr>
    </w:p>
    <w:p w:rsidR="00DD55BF" w:rsidRDefault="00DD55BF" w:rsidP="00F63849">
      <w:pPr>
        <w:pStyle w:val="20"/>
        <w:shd w:val="clear" w:color="auto" w:fill="auto"/>
        <w:spacing w:after="0" w:line="276" w:lineRule="auto"/>
        <w:rPr>
          <w:color w:val="000000"/>
          <w:sz w:val="28"/>
          <w:szCs w:val="28"/>
          <w:lang w:eastAsia="ru-RU" w:bidi="ru-RU"/>
        </w:rPr>
      </w:pPr>
    </w:p>
    <w:p w:rsidR="00EC6AB4" w:rsidRDefault="00EC6AB4" w:rsidP="00F63849">
      <w:pPr>
        <w:pStyle w:val="20"/>
        <w:shd w:val="clear" w:color="auto" w:fill="auto"/>
        <w:spacing w:after="0" w:line="276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ПОЯСНИТЕЛЬНАЯ ЗАПИСКА</w:t>
      </w:r>
    </w:p>
    <w:p w:rsidR="00EC6AB4" w:rsidRDefault="00EC6AB4" w:rsidP="00EC6AB4">
      <w:pPr>
        <w:pStyle w:val="20"/>
        <w:shd w:val="clear" w:color="auto" w:fill="auto"/>
        <w:spacing w:after="0" w:line="240" w:lineRule="exact"/>
        <w:rPr>
          <w:color w:val="000000"/>
          <w:sz w:val="28"/>
          <w:szCs w:val="28"/>
          <w:lang w:eastAsia="ru-RU" w:bidi="ru-RU"/>
        </w:rPr>
      </w:pPr>
    </w:p>
    <w:p w:rsidR="00EC6AB4" w:rsidRDefault="00EC6AB4" w:rsidP="00F5503C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к проекту закона Республики Дагестан </w:t>
      </w:r>
    </w:p>
    <w:p w:rsidR="00C16AEE" w:rsidRDefault="00C16AEE" w:rsidP="00F5503C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«О внесении изменений в </w:t>
      </w:r>
      <w:r w:rsidR="00A40086">
        <w:rPr>
          <w:color w:val="000000"/>
          <w:sz w:val="28"/>
          <w:szCs w:val="28"/>
          <w:lang w:eastAsia="ru-RU" w:bidi="ru-RU"/>
        </w:rPr>
        <w:t>Закон</w:t>
      </w:r>
      <w:r>
        <w:rPr>
          <w:color w:val="000000"/>
          <w:sz w:val="28"/>
          <w:szCs w:val="28"/>
          <w:lang w:eastAsia="ru-RU" w:bidi="ru-RU"/>
        </w:rPr>
        <w:t xml:space="preserve"> Республики Дагестан</w:t>
      </w:r>
    </w:p>
    <w:p w:rsidR="00C16AEE" w:rsidRDefault="00C16AEE" w:rsidP="00F5503C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«</w:t>
      </w:r>
      <w:r w:rsidRPr="00DE7883">
        <w:rPr>
          <w:sz w:val="28"/>
          <w:szCs w:val="28"/>
        </w:rPr>
        <w:t xml:space="preserve">Об </w:t>
      </w:r>
      <w:r>
        <w:rPr>
          <w:sz w:val="28"/>
          <w:szCs w:val="28"/>
        </w:rPr>
        <w:t>Общественной палате Республик</w:t>
      </w:r>
      <w:r w:rsidR="00F235B6">
        <w:rPr>
          <w:sz w:val="28"/>
          <w:szCs w:val="28"/>
        </w:rPr>
        <w:t>и</w:t>
      </w:r>
      <w:r>
        <w:rPr>
          <w:sz w:val="28"/>
          <w:szCs w:val="28"/>
        </w:rPr>
        <w:t xml:space="preserve"> Дагестан»</w:t>
      </w:r>
    </w:p>
    <w:p w:rsidR="00EC6AB4" w:rsidRDefault="00EC6AB4" w:rsidP="00881B36">
      <w:pPr>
        <w:pStyle w:val="20"/>
        <w:shd w:val="clear" w:color="auto" w:fill="auto"/>
        <w:spacing w:after="0" w:line="276" w:lineRule="auto"/>
        <w:ind w:firstLine="709"/>
        <w:rPr>
          <w:sz w:val="28"/>
          <w:szCs w:val="28"/>
        </w:rPr>
      </w:pPr>
    </w:p>
    <w:p w:rsidR="00860C80" w:rsidRDefault="00635431" w:rsidP="00881B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A4">
        <w:rPr>
          <w:rFonts w:ascii="Times New Roman" w:hAnsi="Times New Roman" w:cs="Times New Roman"/>
          <w:sz w:val="28"/>
          <w:szCs w:val="28"/>
        </w:rPr>
        <w:t>Настоящий проект</w:t>
      </w:r>
      <w:r w:rsidR="00EC6AB4" w:rsidRPr="003412A4">
        <w:rPr>
          <w:rFonts w:ascii="Times New Roman" w:hAnsi="Times New Roman" w:cs="Times New Roman"/>
          <w:sz w:val="28"/>
          <w:szCs w:val="28"/>
        </w:rPr>
        <w:t xml:space="preserve"> закона Республики Дагестан «</w:t>
      </w:r>
      <w:r w:rsidRPr="003412A4">
        <w:rPr>
          <w:rFonts w:ascii="Times New Roman" w:hAnsi="Times New Roman" w:cs="Times New Roman"/>
          <w:sz w:val="28"/>
          <w:szCs w:val="28"/>
        </w:rPr>
        <w:t>О</w:t>
      </w:r>
      <w:r w:rsidR="00B32A35" w:rsidRPr="003412A4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417B22" w:rsidRPr="003412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2A35" w:rsidRPr="003412A4">
        <w:rPr>
          <w:rFonts w:ascii="Times New Roman" w:hAnsi="Times New Roman" w:cs="Times New Roman"/>
          <w:sz w:val="28"/>
          <w:szCs w:val="28"/>
        </w:rPr>
        <w:t>изменений в Закон</w:t>
      </w:r>
      <w:r w:rsidRPr="003412A4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3412A4" w:rsidRPr="003412A4">
        <w:rPr>
          <w:rFonts w:ascii="Times New Roman" w:hAnsi="Times New Roman" w:cs="Times New Roman"/>
          <w:sz w:val="28"/>
          <w:szCs w:val="28"/>
        </w:rPr>
        <w:t xml:space="preserve">«Об Общественной </w:t>
      </w:r>
      <w:r w:rsidRPr="003412A4">
        <w:rPr>
          <w:rFonts w:ascii="Times New Roman" w:hAnsi="Times New Roman" w:cs="Times New Roman"/>
          <w:sz w:val="28"/>
          <w:szCs w:val="28"/>
        </w:rPr>
        <w:t xml:space="preserve">палате </w:t>
      </w:r>
      <w:r w:rsidR="003412A4" w:rsidRPr="003412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2A4">
        <w:rPr>
          <w:rFonts w:ascii="Times New Roman" w:hAnsi="Times New Roman" w:cs="Times New Roman"/>
          <w:sz w:val="28"/>
          <w:szCs w:val="28"/>
        </w:rPr>
        <w:t>Республик</w:t>
      </w:r>
      <w:r w:rsidR="00F235B6" w:rsidRPr="003412A4">
        <w:rPr>
          <w:rFonts w:ascii="Times New Roman" w:hAnsi="Times New Roman" w:cs="Times New Roman"/>
          <w:sz w:val="28"/>
          <w:szCs w:val="28"/>
        </w:rPr>
        <w:t>и</w:t>
      </w:r>
      <w:r w:rsidRPr="003412A4">
        <w:rPr>
          <w:rFonts w:ascii="Times New Roman" w:hAnsi="Times New Roman" w:cs="Times New Roman"/>
          <w:sz w:val="28"/>
          <w:szCs w:val="28"/>
        </w:rPr>
        <w:t xml:space="preserve"> Дагестан»</w:t>
      </w:r>
      <w:r w:rsidR="00EC6AB4" w:rsidRPr="003412A4">
        <w:rPr>
          <w:rFonts w:ascii="Times New Roman" w:hAnsi="Times New Roman" w:cs="Times New Roman"/>
          <w:sz w:val="28"/>
          <w:szCs w:val="28"/>
        </w:rPr>
        <w:t xml:space="preserve"> (далее – проект закона) </w:t>
      </w:r>
      <w:r w:rsidRPr="003412A4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860C80" w:rsidRPr="003412A4">
        <w:rPr>
          <w:rFonts w:ascii="Times New Roman" w:hAnsi="Times New Roman" w:cs="Times New Roman"/>
          <w:sz w:val="28"/>
          <w:szCs w:val="28"/>
        </w:rPr>
        <w:t xml:space="preserve">в соответствии с пунктом 9 примерного Плана законопроектной деятельности Правительства Республики Дагестан на </w:t>
      </w:r>
      <w:r w:rsidR="00860C80" w:rsidRPr="0048198E">
        <w:rPr>
          <w:rFonts w:ascii="Times New Roman" w:hAnsi="Times New Roman" w:cs="Times New Roman"/>
          <w:sz w:val="28"/>
          <w:szCs w:val="28"/>
        </w:rPr>
        <w:t>2024 год, утвержденн</w:t>
      </w:r>
      <w:r w:rsidR="003412A4" w:rsidRPr="0048198E">
        <w:rPr>
          <w:rFonts w:ascii="Times New Roman" w:hAnsi="Times New Roman" w:cs="Times New Roman"/>
          <w:sz w:val="28"/>
          <w:szCs w:val="28"/>
        </w:rPr>
        <w:t>ого</w:t>
      </w:r>
      <w:r w:rsidR="00860C80" w:rsidRPr="0048198E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="003412A4" w:rsidRPr="0048198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60C80" w:rsidRPr="0048198E">
        <w:rPr>
          <w:rFonts w:ascii="Times New Roman" w:hAnsi="Times New Roman" w:cs="Times New Roman"/>
          <w:sz w:val="28"/>
          <w:szCs w:val="28"/>
        </w:rPr>
        <w:t>Правительства Республики Дагестан</w:t>
      </w:r>
      <w:r w:rsidR="003412A4" w:rsidRPr="0048198E">
        <w:rPr>
          <w:rFonts w:ascii="Times New Roman" w:hAnsi="Times New Roman" w:cs="Times New Roman"/>
          <w:sz w:val="28"/>
          <w:szCs w:val="28"/>
        </w:rPr>
        <w:t xml:space="preserve"> от 29.12.2023 года № 712-р</w:t>
      </w:r>
      <w:r w:rsidR="003412A4" w:rsidRPr="003412A4">
        <w:rPr>
          <w:rFonts w:ascii="Times New Roman" w:hAnsi="Times New Roman" w:cs="Times New Roman"/>
          <w:sz w:val="28"/>
          <w:szCs w:val="28"/>
        </w:rPr>
        <w:t>.</w:t>
      </w:r>
    </w:p>
    <w:p w:rsidR="00881B36" w:rsidRPr="00881B36" w:rsidRDefault="00881B36" w:rsidP="00881B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1B36">
        <w:rPr>
          <w:rFonts w:ascii="Times New Roman" w:hAnsi="Times New Roman" w:cs="Times New Roman"/>
          <w:sz w:val="28"/>
          <w:szCs w:val="28"/>
        </w:rPr>
        <w:t xml:space="preserve">Согласно абзацу </w:t>
      </w:r>
      <w:r w:rsidR="0048198E">
        <w:rPr>
          <w:rFonts w:ascii="Times New Roman" w:hAnsi="Times New Roman" w:cs="Times New Roman"/>
          <w:sz w:val="28"/>
          <w:szCs w:val="28"/>
        </w:rPr>
        <w:t>3</w:t>
      </w:r>
      <w:r w:rsidRPr="00881B36">
        <w:rPr>
          <w:rFonts w:ascii="Times New Roman" w:hAnsi="Times New Roman" w:cs="Times New Roman"/>
          <w:sz w:val="28"/>
          <w:szCs w:val="28"/>
        </w:rPr>
        <w:t xml:space="preserve"> части 6.2 статьи 15 Закона Республики Дагестан от 17.10.2006 № 48, члену общественной наблюд</w:t>
      </w:r>
      <w:r w:rsidRPr="00881B36">
        <w:rPr>
          <w:rFonts w:ascii="Times New Roman" w:hAnsi="Times New Roman" w:cs="Times New Roman"/>
          <w:sz w:val="28"/>
          <w:szCs w:val="28"/>
        </w:rPr>
        <w:t>а</w:t>
      </w:r>
      <w:r w:rsidRPr="00881B36">
        <w:rPr>
          <w:rFonts w:ascii="Times New Roman" w:hAnsi="Times New Roman" w:cs="Times New Roman"/>
          <w:sz w:val="28"/>
          <w:szCs w:val="28"/>
        </w:rPr>
        <w:t>тельной комиссии Республики Дагестан выплачивается компенсация понесенных за счет собственных средств транспортных расходов и расходов по найму жилого помещения, связанных с участием в мероприятиях, провод</w:t>
      </w:r>
      <w:r w:rsidRPr="00881B36">
        <w:rPr>
          <w:rFonts w:ascii="Times New Roman" w:hAnsi="Times New Roman" w:cs="Times New Roman"/>
          <w:sz w:val="28"/>
          <w:szCs w:val="28"/>
        </w:rPr>
        <w:t>и</w:t>
      </w:r>
      <w:r w:rsidRPr="00881B36">
        <w:rPr>
          <w:rFonts w:ascii="Times New Roman" w:hAnsi="Times New Roman" w:cs="Times New Roman"/>
          <w:sz w:val="28"/>
          <w:szCs w:val="28"/>
        </w:rPr>
        <w:t>мых за пределами территории Республики Дагестан, в связи с осуществлением им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1B36">
        <w:rPr>
          <w:rFonts w:ascii="Times New Roman" w:hAnsi="Times New Roman" w:cs="Times New Roman"/>
          <w:sz w:val="28"/>
          <w:szCs w:val="28"/>
        </w:rPr>
        <w:t>члена общ</w:t>
      </w:r>
      <w:r w:rsidRPr="00881B36">
        <w:rPr>
          <w:rFonts w:ascii="Times New Roman" w:hAnsi="Times New Roman" w:cs="Times New Roman"/>
          <w:sz w:val="28"/>
          <w:szCs w:val="28"/>
        </w:rPr>
        <w:t>е</w:t>
      </w:r>
      <w:r w:rsidRPr="00881B36">
        <w:rPr>
          <w:rFonts w:ascii="Times New Roman" w:hAnsi="Times New Roman" w:cs="Times New Roman"/>
          <w:sz w:val="28"/>
          <w:szCs w:val="28"/>
        </w:rPr>
        <w:t>ственной наблюдательной комиссии Республики Дагестан в порядке и</w:t>
      </w:r>
      <w:proofErr w:type="gramEnd"/>
      <w:r w:rsidRPr="00881B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B36">
        <w:rPr>
          <w:rFonts w:ascii="Times New Roman" w:hAnsi="Times New Roman" w:cs="Times New Roman"/>
          <w:sz w:val="28"/>
          <w:szCs w:val="28"/>
        </w:rPr>
        <w:t>разм</w:t>
      </w:r>
      <w:r w:rsidRPr="00881B36">
        <w:rPr>
          <w:rFonts w:ascii="Times New Roman" w:hAnsi="Times New Roman" w:cs="Times New Roman"/>
          <w:sz w:val="28"/>
          <w:szCs w:val="28"/>
        </w:rPr>
        <w:t>е</w:t>
      </w:r>
      <w:r w:rsidRPr="00881B36">
        <w:rPr>
          <w:rFonts w:ascii="Times New Roman" w:hAnsi="Times New Roman" w:cs="Times New Roman"/>
          <w:sz w:val="28"/>
          <w:szCs w:val="28"/>
        </w:rPr>
        <w:t>рах</w:t>
      </w:r>
      <w:proofErr w:type="gramEnd"/>
      <w:r w:rsidRPr="00881B36">
        <w:rPr>
          <w:rFonts w:ascii="Times New Roman" w:hAnsi="Times New Roman" w:cs="Times New Roman"/>
          <w:sz w:val="28"/>
          <w:szCs w:val="28"/>
        </w:rPr>
        <w:t xml:space="preserve">, определенных </w:t>
      </w:r>
      <w:hyperlink r:id="rId12" w:history="1">
        <w:r w:rsidRPr="00881B36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881B36">
        <w:rPr>
          <w:rFonts w:ascii="Times New Roman" w:hAnsi="Times New Roman" w:cs="Times New Roman"/>
          <w:sz w:val="28"/>
          <w:szCs w:val="28"/>
        </w:rPr>
        <w:t xml:space="preserve"> к насто</w:t>
      </w:r>
      <w:r w:rsidRPr="00881B36">
        <w:rPr>
          <w:rFonts w:ascii="Times New Roman" w:hAnsi="Times New Roman" w:cs="Times New Roman"/>
          <w:sz w:val="28"/>
          <w:szCs w:val="28"/>
        </w:rPr>
        <w:t>я</w:t>
      </w:r>
      <w:r w:rsidRPr="00881B36">
        <w:rPr>
          <w:rFonts w:ascii="Times New Roman" w:hAnsi="Times New Roman" w:cs="Times New Roman"/>
          <w:sz w:val="28"/>
          <w:szCs w:val="28"/>
        </w:rPr>
        <w:t>щему Закону.</w:t>
      </w:r>
    </w:p>
    <w:p w:rsidR="00881B36" w:rsidRPr="00881B36" w:rsidRDefault="00881B36" w:rsidP="00881B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B36">
        <w:rPr>
          <w:rFonts w:ascii="Times New Roman" w:hAnsi="Times New Roman" w:cs="Times New Roman"/>
          <w:sz w:val="28"/>
          <w:szCs w:val="28"/>
        </w:rPr>
        <w:t>Кроме того, аналогичное правило закреплено в пункте 1 Порядка ко</w:t>
      </w:r>
      <w:r w:rsidRPr="00881B36">
        <w:rPr>
          <w:rFonts w:ascii="Times New Roman" w:hAnsi="Times New Roman" w:cs="Times New Roman"/>
          <w:sz w:val="28"/>
          <w:szCs w:val="28"/>
        </w:rPr>
        <w:t>м</w:t>
      </w:r>
      <w:r w:rsidRPr="00881B36">
        <w:rPr>
          <w:rFonts w:ascii="Times New Roman" w:hAnsi="Times New Roman" w:cs="Times New Roman"/>
          <w:sz w:val="28"/>
          <w:szCs w:val="28"/>
        </w:rPr>
        <w:t>пенсации члену Общественной палаты Республики Дагестан, члену общ</w:t>
      </w:r>
      <w:r w:rsidRPr="00881B36">
        <w:rPr>
          <w:rFonts w:ascii="Times New Roman" w:hAnsi="Times New Roman" w:cs="Times New Roman"/>
          <w:sz w:val="28"/>
          <w:szCs w:val="28"/>
        </w:rPr>
        <w:t>е</w:t>
      </w:r>
      <w:r w:rsidRPr="00881B36">
        <w:rPr>
          <w:rFonts w:ascii="Times New Roman" w:hAnsi="Times New Roman" w:cs="Times New Roman"/>
          <w:sz w:val="28"/>
          <w:szCs w:val="28"/>
        </w:rPr>
        <w:t>ственной наблюдательной комиссии Республики Дагестан понесенных за счет собственных средств расходов в связи с осуществлением ими полном</w:t>
      </w:r>
      <w:r w:rsidRPr="00881B36">
        <w:rPr>
          <w:rFonts w:ascii="Times New Roman" w:hAnsi="Times New Roman" w:cs="Times New Roman"/>
          <w:sz w:val="28"/>
          <w:szCs w:val="28"/>
        </w:rPr>
        <w:t>о</w:t>
      </w:r>
      <w:r w:rsidRPr="00881B36">
        <w:rPr>
          <w:rFonts w:ascii="Times New Roman" w:hAnsi="Times New Roman" w:cs="Times New Roman"/>
          <w:sz w:val="28"/>
          <w:szCs w:val="28"/>
        </w:rPr>
        <w:t>чий члена Общественной палаты Республики Дагестан, члена общественной наблюдательной комиссии Республики Дагестан (далее – Порядок).</w:t>
      </w:r>
    </w:p>
    <w:p w:rsidR="002A44B3" w:rsidRPr="00881B36" w:rsidRDefault="00221A24" w:rsidP="00221A24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6 Федерального</w:t>
      </w:r>
      <w:r w:rsidRPr="00221A2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1A24">
        <w:rPr>
          <w:rFonts w:ascii="Times New Roman" w:hAnsi="Times New Roman" w:cs="Times New Roman"/>
          <w:sz w:val="28"/>
          <w:szCs w:val="28"/>
        </w:rPr>
        <w:t xml:space="preserve"> от 10.06.2008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21A24">
        <w:rPr>
          <w:rFonts w:ascii="Times New Roman" w:hAnsi="Times New Roman" w:cs="Times New Roman"/>
          <w:sz w:val="28"/>
          <w:szCs w:val="28"/>
        </w:rPr>
        <w:t xml:space="preserve"> 76-ФЗ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21A24">
        <w:rPr>
          <w:rFonts w:ascii="Times New Roman" w:hAnsi="Times New Roman" w:cs="Times New Roman"/>
          <w:sz w:val="28"/>
          <w:szCs w:val="28"/>
        </w:rPr>
        <w:t>Об общественном контроле за обеспечением прав человека в местах прин</w:t>
      </w:r>
      <w:r w:rsidRPr="00221A24">
        <w:rPr>
          <w:rFonts w:ascii="Times New Roman" w:hAnsi="Times New Roman" w:cs="Times New Roman"/>
          <w:sz w:val="28"/>
          <w:szCs w:val="28"/>
        </w:rPr>
        <w:t>у</w:t>
      </w:r>
      <w:r w:rsidRPr="00221A24">
        <w:rPr>
          <w:rFonts w:ascii="Times New Roman" w:hAnsi="Times New Roman" w:cs="Times New Roman"/>
          <w:sz w:val="28"/>
          <w:szCs w:val="28"/>
        </w:rPr>
        <w:t>дительного содержания и о содействии лицам, находящимся в ме</w:t>
      </w:r>
      <w:r>
        <w:rPr>
          <w:rFonts w:ascii="Times New Roman" w:hAnsi="Times New Roman" w:cs="Times New Roman"/>
          <w:sz w:val="28"/>
          <w:szCs w:val="28"/>
        </w:rPr>
        <w:t>стах прин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дительного содержания» </w:t>
      </w:r>
      <w:r w:rsidR="002A44B3" w:rsidRPr="00881B36">
        <w:rPr>
          <w:rFonts w:ascii="Times New Roman" w:hAnsi="Times New Roman" w:cs="Times New Roman"/>
          <w:sz w:val="28"/>
          <w:szCs w:val="28"/>
        </w:rPr>
        <w:t>в субъекте Российской Федерации образуется одна общественная наблюдательная комиссия, которая осуществляет свою де</w:t>
      </w:r>
      <w:r w:rsidR="002A44B3" w:rsidRPr="00881B36">
        <w:rPr>
          <w:rFonts w:ascii="Times New Roman" w:hAnsi="Times New Roman" w:cs="Times New Roman"/>
          <w:sz w:val="28"/>
          <w:szCs w:val="28"/>
        </w:rPr>
        <w:t>я</w:t>
      </w:r>
      <w:r w:rsidR="002A44B3" w:rsidRPr="00881B36">
        <w:rPr>
          <w:rFonts w:ascii="Times New Roman" w:hAnsi="Times New Roman" w:cs="Times New Roman"/>
          <w:sz w:val="28"/>
          <w:szCs w:val="28"/>
        </w:rPr>
        <w:t>тельность в пределах территории соответствующего субъекта Российской Федерации в целях содействия реализации государственной политики в о</w:t>
      </w:r>
      <w:r w:rsidR="002A44B3" w:rsidRPr="00881B36">
        <w:rPr>
          <w:rFonts w:ascii="Times New Roman" w:hAnsi="Times New Roman" w:cs="Times New Roman"/>
          <w:sz w:val="28"/>
          <w:szCs w:val="28"/>
        </w:rPr>
        <w:t>б</w:t>
      </w:r>
      <w:r w:rsidR="002A44B3" w:rsidRPr="00881B36">
        <w:rPr>
          <w:rFonts w:ascii="Times New Roman" w:hAnsi="Times New Roman" w:cs="Times New Roman"/>
          <w:sz w:val="28"/>
          <w:szCs w:val="28"/>
        </w:rPr>
        <w:t>ласти обеспечения прав</w:t>
      </w:r>
      <w:proofErr w:type="gramEnd"/>
      <w:r w:rsidR="002A44B3" w:rsidRPr="00881B36">
        <w:rPr>
          <w:rFonts w:ascii="Times New Roman" w:hAnsi="Times New Roman" w:cs="Times New Roman"/>
          <w:sz w:val="28"/>
          <w:szCs w:val="28"/>
        </w:rPr>
        <w:t xml:space="preserve"> человека в местах прин</w:t>
      </w:r>
      <w:r w:rsidR="002A44B3" w:rsidRPr="00881B36">
        <w:rPr>
          <w:rFonts w:ascii="Times New Roman" w:hAnsi="Times New Roman" w:cs="Times New Roman"/>
          <w:sz w:val="28"/>
          <w:szCs w:val="28"/>
        </w:rPr>
        <w:t>у</w:t>
      </w:r>
      <w:r w:rsidR="002A44B3" w:rsidRPr="00881B36">
        <w:rPr>
          <w:rFonts w:ascii="Times New Roman" w:hAnsi="Times New Roman" w:cs="Times New Roman"/>
          <w:sz w:val="28"/>
          <w:szCs w:val="28"/>
        </w:rPr>
        <w:t>дительного содержания.</w:t>
      </w:r>
    </w:p>
    <w:p w:rsidR="002A44B3" w:rsidRPr="00881B36" w:rsidRDefault="002A44B3" w:rsidP="002A44B3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Из этого следует, что работа общественной наблюдательной коми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сии осуществляется с осужденными лицами на территории Республики Даг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стан и таким образом, представляется целесообразным возмещать расходы, пон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сенные в пределах территории республики.</w:t>
      </w:r>
    </w:p>
    <w:p w:rsidR="00881B36" w:rsidRPr="00881B36" w:rsidRDefault="00881B36" w:rsidP="00881B36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1B36">
        <w:rPr>
          <w:rFonts w:ascii="Times New Roman" w:hAnsi="Times New Roman" w:cs="Times New Roman"/>
          <w:sz w:val="28"/>
          <w:szCs w:val="28"/>
        </w:rPr>
        <w:t>В этой связи представляется оправданным перевод вопросов регламе</w:t>
      </w:r>
      <w:r w:rsidRPr="00881B36">
        <w:rPr>
          <w:rFonts w:ascii="Times New Roman" w:hAnsi="Times New Roman" w:cs="Times New Roman"/>
          <w:sz w:val="28"/>
          <w:szCs w:val="28"/>
        </w:rPr>
        <w:t>н</w:t>
      </w:r>
      <w:r w:rsidRPr="00881B36">
        <w:rPr>
          <w:rFonts w:ascii="Times New Roman" w:hAnsi="Times New Roman" w:cs="Times New Roman"/>
          <w:sz w:val="28"/>
          <w:szCs w:val="28"/>
        </w:rPr>
        <w:t xml:space="preserve">тации возмещения расходов </w:t>
      </w:r>
      <w:r w:rsidR="00ED7917">
        <w:rPr>
          <w:rFonts w:ascii="Times New Roman" w:hAnsi="Times New Roman" w:cs="Times New Roman"/>
          <w:sz w:val="28"/>
          <w:szCs w:val="28"/>
        </w:rPr>
        <w:t xml:space="preserve">члену </w:t>
      </w:r>
      <w:r w:rsidR="00ED7917"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общественной наблюдательной комиссии</w:t>
      </w:r>
      <w:r w:rsidR="00ED7917" w:rsidRPr="00881B36">
        <w:rPr>
          <w:rFonts w:ascii="Times New Roman" w:hAnsi="Times New Roman" w:cs="Times New Roman"/>
          <w:sz w:val="28"/>
          <w:szCs w:val="28"/>
        </w:rPr>
        <w:t xml:space="preserve"> </w:t>
      </w:r>
      <w:r w:rsidRPr="00881B36">
        <w:rPr>
          <w:rFonts w:ascii="Times New Roman" w:hAnsi="Times New Roman" w:cs="Times New Roman"/>
          <w:sz w:val="28"/>
          <w:szCs w:val="28"/>
        </w:rPr>
        <w:t>в разряд подзаконн</w:t>
      </w:r>
      <w:r w:rsidR="00ED7917">
        <w:rPr>
          <w:rFonts w:ascii="Times New Roman" w:hAnsi="Times New Roman" w:cs="Times New Roman"/>
          <w:sz w:val="28"/>
          <w:szCs w:val="28"/>
        </w:rPr>
        <w:t>ого</w:t>
      </w:r>
      <w:r w:rsidRPr="00881B36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ED7917">
        <w:rPr>
          <w:rFonts w:ascii="Times New Roman" w:hAnsi="Times New Roman" w:cs="Times New Roman"/>
          <w:sz w:val="28"/>
          <w:szCs w:val="28"/>
        </w:rPr>
        <w:t>ого</w:t>
      </w:r>
      <w:r w:rsidRPr="00881B36">
        <w:rPr>
          <w:rFonts w:ascii="Times New Roman" w:hAnsi="Times New Roman" w:cs="Times New Roman"/>
          <w:sz w:val="28"/>
          <w:szCs w:val="28"/>
        </w:rPr>
        <w:t xml:space="preserve"> акт</w:t>
      </w:r>
      <w:r w:rsidR="00ED7917">
        <w:rPr>
          <w:rFonts w:ascii="Times New Roman" w:hAnsi="Times New Roman" w:cs="Times New Roman"/>
          <w:sz w:val="28"/>
          <w:szCs w:val="28"/>
        </w:rPr>
        <w:t>а</w:t>
      </w:r>
      <w:r w:rsidRPr="00881B36">
        <w:rPr>
          <w:rFonts w:ascii="Times New Roman" w:hAnsi="Times New Roman" w:cs="Times New Roman"/>
          <w:sz w:val="28"/>
          <w:szCs w:val="28"/>
        </w:rPr>
        <w:t>, в целях оперативного и своевр</w:t>
      </w:r>
      <w:r w:rsidRPr="00881B36">
        <w:rPr>
          <w:rFonts w:ascii="Times New Roman" w:hAnsi="Times New Roman" w:cs="Times New Roman"/>
          <w:sz w:val="28"/>
          <w:szCs w:val="28"/>
        </w:rPr>
        <w:t>е</w:t>
      </w:r>
      <w:r w:rsidRPr="00881B36">
        <w:rPr>
          <w:rFonts w:ascii="Times New Roman" w:hAnsi="Times New Roman" w:cs="Times New Roman"/>
          <w:sz w:val="28"/>
          <w:szCs w:val="28"/>
        </w:rPr>
        <w:lastRenderedPageBreak/>
        <w:t>менного внесения изменений, в которых возникает необходимость,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коррекции целей и </w:t>
      </w:r>
      <w:proofErr w:type="gramStart"/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задач</w:t>
      </w:r>
      <w:proofErr w:type="gramEnd"/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 федеральном, так и на республиканским уровнях.</w:t>
      </w:r>
    </w:p>
    <w:p w:rsidR="00ED7917" w:rsidRDefault="00881B36" w:rsidP="00ED7917">
      <w:pPr>
        <w:pStyle w:val="ab"/>
        <w:spacing w:line="276" w:lineRule="auto"/>
        <w:ind w:firstLine="709"/>
        <w:jc w:val="both"/>
        <w:rPr>
          <w:b/>
          <w:color w:val="000000" w:themeColor="text1"/>
        </w:rPr>
      </w:pP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 обстоятельства и будут способствовать обеспечению тесн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го взаимодействия институтов гражданского общества с органами госуда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881B36">
        <w:rPr>
          <w:rFonts w:ascii="Times New Roman" w:hAnsi="Times New Roman" w:cs="Times New Roman"/>
          <w:color w:val="000000" w:themeColor="text1"/>
          <w:sz w:val="28"/>
          <w:szCs w:val="28"/>
        </w:rPr>
        <w:t>ственной власти Республики Дагестан и органами местного самоуправления</w:t>
      </w:r>
      <w:r>
        <w:rPr>
          <w:color w:val="000000" w:themeColor="text1"/>
        </w:rPr>
        <w:t>.</w:t>
      </w:r>
    </w:p>
    <w:p w:rsidR="00ED7917" w:rsidRDefault="00DD55BF" w:rsidP="00ED7917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ED7917">
        <w:rPr>
          <w:rFonts w:ascii="Times New Roman" w:hAnsi="Times New Roman" w:cs="Times New Roman"/>
          <w:sz w:val="28"/>
          <w:szCs w:val="28"/>
        </w:rPr>
        <w:t xml:space="preserve">пункт 11 части 2 статьи 4 и  </w:t>
      </w:r>
      <w:r>
        <w:rPr>
          <w:rFonts w:ascii="Times New Roman" w:hAnsi="Times New Roman" w:cs="Times New Roman"/>
          <w:sz w:val="28"/>
          <w:szCs w:val="28"/>
        </w:rPr>
        <w:t>част</w:t>
      </w:r>
      <w:r w:rsidR="00ED791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1 статьи 21 излагается в новой редакции в связи с необходимостью включения результатов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ственного контроля </w:t>
      </w:r>
      <w:r w:rsidR="00ED79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ежегодн</w:t>
      </w:r>
      <w:r w:rsidR="00ED791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доклад Общественной палаты Р</w:t>
      </w:r>
      <w:r w:rsidR="00AB33E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B33E8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о своей деятельности и состоянии гражданского общества в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публике Дагестан </w:t>
      </w:r>
      <w:r w:rsidR="00ED79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ED791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ED7917">
        <w:rPr>
          <w:rFonts w:ascii="Times New Roman" w:hAnsi="Times New Roman" w:cs="Times New Roman"/>
          <w:sz w:val="28"/>
          <w:szCs w:val="28"/>
        </w:rPr>
        <w:t>от 12 ноя</w:t>
      </w:r>
      <w:r w:rsidR="00ED7917">
        <w:rPr>
          <w:rFonts w:ascii="Times New Roman" w:hAnsi="Times New Roman" w:cs="Times New Roman"/>
          <w:sz w:val="28"/>
          <w:szCs w:val="28"/>
        </w:rPr>
        <w:t>б</w:t>
      </w:r>
      <w:r w:rsidR="00ED7917">
        <w:rPr>
          <w:rFonts w:ascii="Times New Roman" w:hAnsi="Times New Roman" w:cs="Times New Roman"/>
          <w:sz w:val="28"/>
          <w:szCs w:val="28"/>
        </w:rPr>
        <w:t xml:space="preserve">ря 2024 года № 84 </w:t>
      </w:r>
      <w:r>
        <w:rPr>
          <w:rFonts w:ascii="Times New Roman" w:hAnsi="Times New Roman" w:cs="Times New Roman"/>
          <w:sz w:val="28"/>
          <w:szCs w:val="28"/>
        </w:rPr>
        <w:t>«О некоторых вопросах осуществления общественного контр</w:t>
      </w:r>
      <w:r w:rsidR="00301951">
        <w:rPr>
          <w:rFonts w:ascii="Times New Roman" w:hAnsi="Times New Roman" w:cs="Times New Roman"/>
          <w:sz w:val="28"/>
          <w:szCs w:val="28"/>
        </w:rPr>
        <w:t>оля</w:t>
      </w:r>
      <w:proofErr w:type="gramEnd"/>
      <w:r w:rsidR="00301951">
        <w:rPr>
          <w:rFonts w:ascii="Times New Roman" w:hAnsi="Times New Roman" w:cs="Times New Roman"/>
          <w:sz w:val="28"/>
          <w:szCs w:val="28"/>
        </w:rPr>
        <w:t xml:space="preserve"> в Республике Дагестан».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B36" w:rsidRPr="00ED7917" w:rsidRDefault="0048198E" w:rsidP="00ED7917">
      <w:pPr>
        <w:pStyle w:val="a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7917" w:rsidRPr="00ED7917">
        <w:rPr>
          <w:rFonts w:ascii="Times New Roman" w:hAnsi="Times New Roman" w:cs="Times New Roman"/>
          <w:sz w:val="28"/>
          <w:szCs w:val="28"/>
        </w:rPr>
        <w:t>риложение излагается в новой редакции в связи с переводом вопросов компенсации расходов члену общественной наблюдательной комиссии в ра</w:t>
      </w:r>
      <w:r w:rsidR="00ED7917" w:rsidRPr="00ED7917">
        <w:rPr>
          <w:rFonts w:ascii="Times New Roman" w:hAnsi="Times New Roman" w:cs="Times New Roman"/>
          <w:sz w:val="28"/>
          <w:szCs w:val="28"/>
        </w:rPr>
        <w:t>з</w:t>
      </w:r>
      <w:r w:rsidR="00ED7917" w:rsidRPr="00ED7917">
        <w:rPr>
          <w:rFonts w:ascii="Times New Roman" w:hAnsi="Times New Roman" w:cs="Times New Roman"/>
          <w:sz w:val="28"/>
          <w:szCs w:val="28"/>
        </w:rPr>
        <w:t>ряд подзаконного нормативного акта</w:t>
      </w:r>
      <w:r w:rsidR="00ED7917">
        <w:rPr>
          <w:rFonts w:ascii="Times New Roman" w:hAnsi="Times New Roman" w:cs="Times New Roman"/>
          <w:sz w:val="28"/>
          <w:szCs w:val="28"/>
        </w:rPr>
        <w:t>.</w:t>
      </w:r>
    </w:p>
    <w:p w:rsidR="00881B36" w:rsidRDefault="00881B36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881B36" w:rsidRDefault="00881B36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881B36" w:rsidRDefault="00881B36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881B36" w:rsidRDefault="00881B36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881B36" w:rsidRDefault="00881B36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881B36" w:rsidRDefault="00881B36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7F51D8" w:rsidRDefault="007F51D8" w:rsidP="001C7122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881B36" w:rsidRDefault="00881B36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3E8" w:rsidRDefault="00AB33E8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7917" w:rsidRDefault="00ED7917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B4" w:rsidRDefault="00EC6AB4" w:rsidP="00EC6AB4">
      <w:pPr>
        <w:widowControl w:val="0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EC6AB4" w:rsidRDefault="00EC6AB4" w:rsidP="00F63849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закона Республики Дагестан </w:t>
      </w:r>
    </w:p>
    <w:p w:rsidR="00F63849" w:rsidRDefault="00F63849" w:rsidP="00F63849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«О внесении изменений в Закон Республики Дагестан</w:t>
      </w:r>
    </w:p>
    <w:p w:rsidR="00F63849" w:rsidRDefault="00F63849" w:rsidP="00F63849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«</w:t>
      </w:r>
      <w:r w:rsidRPr="00DE7883">
        <w:rPr>
          <w:sz w:val="28"/>
          <w:szCs w:val="28"/>
        </w:rPr>
        <w:t xml:space="preserve">Об </w:t>
      </w:r>
      <w:r>
        <w:rPr>
          <w:sz w:val="28"/>
          <w:szCs w:val="28"/>
        </w:rPr>
        <w:t>Общественной палате Республик</w:t>
      </w:r>
      <w:r w:rsidR="001F5481">
        <w:rPr>
          <w:sz w:val="28"/>
          <w:szCs w:val="28"/>
        </w:rPr>
        <w:t>и</w:t>
      </w:r>
      <w:r>
        <w:rPr>
          <w:sz w:val="28"/>
          <w:szCs w:val="28"/>
        </w:rPr>
        <w:t xml:space="preserve"> Дагестан»</w:t>
      </w:r>
    </w:p>
    <w:p w:rsidR="00EC6AB4" w:rsidRDefault="00EC6AB4" w:rsidP="00EC6AB4">
      <w:pPr>
        <w:pStyle w:val="ConsPlusTitle"/>
        <w:widowControl w:val="0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77908" w:rsidRPr="00971530" w:rsidRDefault="00EC6AB4" w:rsidP="00B322AA">
      <w:pPr>
        <w:spacing w:after="0" w:line="276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 w:rsidRPr="00971530">
        <w:rPr>
          <w:rFonts w:ascii="Times New Roman" w:hAnsi="Times New Roman" w:cs="Times New Roman"/>
          <w:sz w:val="28"/>
          <w:szCs w:val="28"/>
        </w:rPr>
        <w:t>Принятие закона Республики Дагестан «</w:t>
      </w:r>
      <w:r w:rsidR="00F63849" w:rsidRPr="009715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   </w:t>
      </w:r>
      <w:r w:rsidR="005363D3" w:rsidRPr="009715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F63849" w:rsidRPr="0097153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Закон Республики Дагестан </w:t>
      </w:r>
      <w:r w:rsidR="00F63849" w:rsidRPr="00971530">
        <w:rPr>
          <w:rFonts w:ascii="Times New Roman" w:hAnsi="Times New Roman" w:cs="Times New Roman"/>
          <w:sz w:val="28"/>
          <w:szCs w:val="28"/>
        </w:rPr>
        <w:t>«Об Общественной палате Республик</w:t>
      </w:r>
      <w:r w:rsidR="00CB0545" w:rsidRPr="00971530">
        <w:rPr>
          <w:rFonts w:ascii="Times New Roman" w:hAnsi="Times New Roman" w:cs="Times New Roman"/>
          <w:sz w:val="28"/>
          <w:szCs w:val="28"/>
        </w:rPr>
        <w:t>и</w:t>
      </w:r>
      <w:r w:rsidR="00F63849" w:rsidRPr="00971530">
        <w:rPr>
          <w:rFonts w:ascii="Times New Roman" w:hAnsi="Times New Roman" w:cs="Times New Roman"/>
          <w:sz w:val="28"/>
          <w:szCs w:val="28"/>
        </w:rPr>
        <w:t xml:space="preserve"> Дагестан»</w:t>
      </w:r>
      <w:r w:rsidR="008171AD" w:rsidRPr="00971530">
        <w:rPr>
          <w:rFonts w:ascii="Times New Roman" w:hAnsi="Times New Roman" w:cs="Times New Roman"/>
          <w:sz w:val="28"/>
          <w:szCs w:val="28"/>
        </w:rPr>
        <w:t xml:space="preserve"> </w:t>
      </w:r>
      <w:r w:rsidR="00B322AA">
        <w:rPr>
          <w:rFonts w:ascii="Times New Roman" w:hAnsi="Times New Roman" w:cs="Times New Roman"/>
          <w:sz w:val="28"/>
          <w:szCs w:val="28"/>
        </w:rPr>
        <w:t xml:space="preserve">не </w:t>
      </w:r>
      <w:r w:rsidRPr="00971530">
        <w:rPr>
          <w:rFonts w:ascii="Times New Roman" w:hAnsi="Times New Roman" w:cs="Times New Roman"/>
          <w:sz w:val="28"/>
          <w:szCs w:val="28"/>
        </w:rPr>
        <w:t>потр</w:t>
      </w:r>
      <w:r w:rsidR="008171AD" w:rsidRPr="00971530">
        <w:rPr>
          <w:rFonts w:ascii="Times New Roman" w:hAnsi="Times New Roman" w:cs="Times New Roman"/>
          <w:sz w:val="28"/>
          <w:szCs w:val="28"/>
        </w:rPr>
        <w:t>ебу</w:t>
      </w:r>
      <w:r w:rsidR="00B322AA">
        <w:rPr>
          <w:rFonts w:ascii="Times New Roman" w:hAnsi="Times New Roman" w:cs="Times New Roman"/>
          <w:sz w:val="28"/>
          <w:szCs w:val="28"/>
        </w:rPr>
        <w:t>е</w:t>
      </w:r>
      <w:r w:rsidRPr="00971530">
        <w:rPr>
          <w:rFonts w:ascii="Times New Roman" w:hAnsi="Times New Roman" w:cs="Times New Roman"/>
          <w:sz w:val="28"/>
          <w:szCs w:val="28"/>
        </w:rPr>
        <w:t xml:space="preserve">т </w:t>
      </w:r>
      <w:r w:rsidR="00B322AA">
        <w:rPr>
          <w:rFonts w:ascii="Times New Roman" w:hAnsi="Times New Roman" w:cs="Times New Roman"/>
          <w:sz w:val="28"/>
          <w:szCs w:val="28"/>
        </w:rPr>
        <w:t>выделени</w:t>
      </w:r>
      <w:r w:rsidR="0048198E" w:rsidRPr="0048198E">
        <w:rPr>
          <w:rFonts w:ascii="Times New Roman" w:hAnsi="Times New Roman" w:cs="Times New Roman"/>
          <w:sz w:val="28"/>
          <w:szCs w:val="28"/>
        </w:rPr>
        <w:t>я</w:t>
      </w:r>
      <w:r w:rsidR="00B322AA">
        <w:rPr>
          <w:rFonts w:ascii="Times New Roman" w:hAnsi="Times New Roman" w:cs="Times New Roman"/>
          <w:sz w:val="28"/>
          <w:szCs w:val="28"/>
        </w:rPr>
        <w:t xml:space="preserve"> </w:t>
      </w:r>
      <w:r w:rsidRPr="00971530">
        <w:rPr>
          <w:rFonts w:ascii="Times New Roman" w:hAnsi="Times New Roman" w:cs="Times New Roman"/>
          <w:sz w:val="28"/>
          <w:szCs w:val="28"/>
        </w:rPr>
        <w:t xml:space="preserve">дополнительных расходов из республиканского бюджета </w:t>
      </w:r>
      <w:r w:rsidR="008D651E" w:rsidRPr="00971530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301951">
        <w:rPr>
          <w:rFonts w:ascii="Times New Roman" w:hAnsi="Times New Roman" w:cs="Times New Roman"/>
          <w:sz w:val="28"/>
          <w:szCs w:val="28"/>
        </w:rPr>
        <w:t>.</w:t>
      </w:r>
      <w:r w:rsidR="00971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7908" w:rsidRPr="00971530" w:rsidRDefault="00B77908" w:rsidP="00971530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36" w:rsidRDefault="00881B36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B4" w:rsidRDefault="00EC6AB4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Р Е Ч Е Н Ь</w:t>
      </w:r>
    </w:p>
    <w:p w:rsidR="00EC6AB4" w:rsidRDefault="00EC6AB4" w:rsidP="00EC6AB4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AB4" w:rsidRDefault="00EC6AB4" w:rsidP="00D9366C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Республики Дагестан, </w:t>
      </w:r>
    </w:p>
    <w:p w:rsidR="00EC6AB4" w:rsidRDefault="00EC6AB4" w:rsidP="00D9366C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подлежащих признанию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силу, изменению </w:t>
      </w:r>
    </w:p>
    <w:p w:rsidR="00EC6AB4" w:rsidRDefault="00EC6AB4" w:rsidP="00D9366C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принятию в связи с принятием закона Республики Дагестан </w:t>
      </w:r>
    </w:p>
    <w:p w:rsidR="00D9366C" w:rsidRDefault="00D9366C" w:rsidP="00D9366C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«О внесении изменений в Закон Республики Дагестан</w:t>
      </w:r>
    </w:p>
    <w:p w:rsidR="00D9366C" w:rsidRDefault="00D9366C" w:rsidP="00D9366C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>«</w:t>
      </w:r>
      <w:r w:rsidRPr="00DE7883">
        <w:rPr>
          <w:sz w:val="28"/>
          <w:szCs w:val="28"/>
        </w:rPr>
        <w:t xml:space="preserve">Об </w:t>
      </w:r>
      <w:r>
        <w:rPr>
          <w:sz w:val="28"/>
          <w:szCs w:val="28"/>
        </w:rPr>
        <w:t>Общественной палате Республик</w:t>
      </w:r>
      <w:r w:rsidR="001F5481">
        <w:rPr>
          <w:sz w:val="28"/>
          <w:szCs w:val="28"/>
        </w:rPr>
        <w:t>и</w:t>
      </w:r>
      <w:r>
        <w:rPr>
          <w:sz w:val="28"/>
          <w:szCs w:val="28"/>
        </w:rPr>
        <w:t xml:space="preserve"> Дагестан»</w:t>
      </w:r>
    </w:p>
    <w:p w:rsidR="00EC6AB4" w:rsidRDefault="00EC6AB4" w:rsidP="00D9366C">
      <w:pPr>
        <w:pStyle w:val="ConsPlusTitle"/>
        <w:widowControl w:val="0"/>
        <w:suppressAutoHyphens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D7F" w:rsidRPr="00791D7F" w:rsidRDefault="00EC6AB4" w:rsidP="006541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D7F">
        <w:rPr>
          <w:rFonts w:ascii="Times New Roman" w:hAnsi="Times New Roman" w:cs="Times New Roman"/>
          <w:sz w:val="28"/>
          <w:szCs w:val="28"/>
        </w:rPr>
        <w:t>Принятие закона Республики Дагестан «</w:t>
      </w:r>
      <w:r w:rsidR="00522CB7" w:rsidRPr="00791D7F">
        <w:rPr>
          <w:rFonts w:ascii="Times New Roman" w:hAnsi="Times New Roman" w:cs="Times New Roman"/>
          <w:sz w:val="28"/>
          <w:szCs w:val="28"/>
        </w:rPr>
        <w:t>О внесении изменений в Закон Республики Дагестан «Об Общественной палате Республик</w:t>
      </w:r>
      <w:r w:rsidR="001F5481">
        <w:rPr>
          <w:rFonts w:ascii="Times New Roman" w:hAnsi="Times New Roman" w:cs="Times New Roman"/>
          <w:sz w:val="28"/>
          <w:szCs w:val="28"/>
        </w:rPr>
        <w:t>и</w:t>
      </w:r>
      <w:r w:rsidR="00522CB7" w:rsidRPr="00791D7F">
        <w:rPr>
          <w:rFonts w:ascii="Times New Roman" w:hAnsi="Times New Roman" w:cs="Times New Roman"/>
          <w:sz w:val="28"/>
          <w:szCs w:val="28"/>
        </w:rPr>
        <w:t xml:space="preserve"> Дагестан» </w:t>
      </w:r>
      <w:r w:rsidR="00E367F3">
        <w:rPr>
          <w:rFonts w:ascii="Times New Roman" w:hAnsi="Times New Roman" w:cs="Times New Roman"/>
          <w:sz w:val="28"/>
          <w:szCs w:val="28"/>
        </w:rPr>
        <w:t xml:space="preserve">     </w:t>
      </w:r>
      <w:r w:rsidR="00791D7F" w:rsidRPr="00791D7F">
        <w:rPr>
          <w:rFonts w:ascii="Times New Roman" w:hAnsi="Times New Roman" w:cs="Times New Roman"/>
          <w:sz w:val="28"/>
          <w:szCs w:val="28"/>
        </w:rPr>
        <w:t>потребует приняти</w:t>
      </w:r>
      <w:r w:rsidR="00B322AA">
        <w:rPr>
          <w:rFonts w:ascii="Times New Roman" w:hAnsi="Times New Roman" w:cs="Times New Roman"/>
          <w:sz w:val="28"/>
          <w:szCs w:val="28"/>
        </w:rPr>
        <w:t>е постановлени</w:t>
      </w:r>
      <w:r w:rsidR="0048198E" w:rsidRPr="0048198E">
        <w:rPr>
          <w:rFonts w:ascii="Times New Roman" w:hAnsi="Times New Roman" w:cs="Times New Roman"/>
          <w:sz w:val="28"/>
          <w:szCs w:val="28"/>
        </w:rPr>
        <w:t>я</w:t>
      </w:r>
      <w:r w:rsidR="00B322AA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Дагестан, утверждающего Порядок возмещения расходов, связанных с осуществлением полномочий член</w:t>
      </w:r>
      <w:r w:rsidR="00ED7917">
        <w:rPr>
          <w:rFonts w:ascii="Times New Roman" w:hAnsi="Times New Roman" w:cs="Times New Roman"/>
          <w:sz w:val="28"/>
          <w:szCs w:val="28"/>
        </w:rPr>
        <w:t>а</w:t>
      </w:r>
      <w:r w:rsidR="00B322AA">
        <w:rPr>
          <w:rFonts w:ascii="Times New Roman" w:hAnsi="Times New Roman" w:cs="Times New Roman"/>
          <w:sz w:val="28"/>
          <w:szCs w:val="28"/>
        </w:rPr>
        <w:t xml:space="preserve"> общественной наблюдательной комиссии Республики Д</w:t>
      </w:r>
      <w:r w:rsidR="00B322AA">
        <w:rPr>
          <w:rFonts w:ascii="Times New Roman" w:hAnsi="Times New Roman" w:cs="Times New Roman"/>
          <w:sz w:val="28"/>
          <w:szCs w:val="28"/>
        </w:rPr>
        <w:t>а</w:t>
      </w:r>
      <w:r w:rsidR="00B322AA">
        <w:rPr>
          <w:rFonts w:ascii="Times New Roman" w:hAnsi="Times New Roman" w:cs="Times New Roman"/>
          <w:sz w:val="28"/>
          <w:szCs w:val="28"/>
        </w:rPr>
        <w:t>гестан</w:t>
      </w:r>
      <w:r w:rsidR="00791D7F" w:rsidRPr="00791D7F">
        <w:rPr>
          <w:rFonts w:ascii="Times New Roman" w:hAnsi="Times New Roman" w:cs="Times New Roman"/>
          <w:sz w:val="28"/>
          <w:szCs w:val="28"/>
        </w:rPr>
        <w:t>.</w:t>
      </w:r>
    </w:p>
    <w:p w:rsidR="00791D7F" w:rsidRPr="00791D7F" w:rsidRDefault="00791D7F" w:rsidP="00791D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AB4" w:rsidRDefault="00EC6AB4" w:rsidP="00791D7F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sz w:val="28"/>
          <w:szCs w:val="28"/>
        </w:rPr>
      </w:pPr>
    </w:p>
    <w:p w:rsidR="00EC6AB4" w:rsidRDefault="00EC6AB4" w:rsidP="00522CB7">
      <w:pPr>
        <w:widowControl w:val="0"/>
        <w:jc w:val="both"/>
      </w:pPr>
    </w:p>
    <w:p w:rsidR="00EC6AB4" w:rsidRPr="00DE7883" w:rsidRDefault="00EC6AB4" w:rsidP="00522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AB4" w:rsidRDefault="00EC6AB4" w:rsidP="00522C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C6AB4" w:rsidRDefault="00EC6AB4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5481" w:rsidRDefault="001F5481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5481" w:rsidRDefault="001F5481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F5481" w:rsidRDefault="001F5481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D7917" w:rsidRDefault="00ED7917" w:rsidP="00380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01951" w:rsidRDefault="00301951" w:rsidP="001F5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F5481" w:rsidRPr="0088225F" w:rsidRDefault="001F5481" w:rsidP="001F5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2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Справка по результатам проведенного мониторинга состояния</w:t>
      </w:r>
    </w:p>
    <w:p w:rsidR="001F5481" w:rsidRPr="0088225F" w:rsidRDefault="001F5481" w:rsidP="001F5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22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федеральной и региональной нормативной правовой базы</w:t>
      </w:r>
    </w:p>
    <w:p w:rsidR="001F5481" w:rsidRPr="0088225F" w:rsidRDefault="001F5481" w:rsidP="001F5481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82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закона Республики Дагестан </w:t>
      </w:r>
      <w:r w:rsidRPr="0088225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«О внесении изменений </w:t>
      </w:r>
      <w:proofErr w:type="gramStart"/>
      <w:r w:rsidRPr="0088225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proofErr w:type="gramEnd"/>
    </w:p>
    <w:p w:rsidR="001F5481" w:rsidRPr="0088225F" w:rsidRDefault="001F5481" w:rsidP="001F5481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5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Закон Республики Дагестан </w:t>
      </w:r>
      <w:r w:rsidRPr="0088225F">
        <w:rPr>
          <w:rFonts w:ascii="Times New Roman" w:hAnsi="Times New Roman" w:cs="Times New Roman"/>
          <w:color w:val="000000" w:themeColor="text1"/>
          <w:sz w:val="28"/>
          <w:szCs w:val="28"/>
        </w:rPr>
        <w:t>«Об Общественной палате</w:t>
      </w:r>
    </w:p>
    <w:p w:rsidR="001F5481" w:rsidRPr="0088225F" w:rsidRDefault="001F5481" w:rsidP="001F5481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225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Дагестан»</w:t>
      </w:r>
    </w:p>
    <w:p w:rsidR="001F5481" w:rsidRPr="0088225F" w:rsidRDefault="001F5481" w:rsidP="001F548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00E6C" w:rsidRPr="00221607" w:rsidRDefault="00C032FE" w:rsidP="00BC14C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22160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Настоящий проект закона Республики Дагестан «О внесении              изменений в Закон Республики Дагестан </w:t>
      </w:r>
      <w:r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Общественной палате            Республики Дагестан» </w:t>
      </w:r>
      <w:r w:rsidRPr="0022160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разработан </w:t>
      </w:r>
      <w:r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45D00">
        <w:rPr>
          <w:rFonts w:ascii="Times New Roman" w:hAnsi="Times New Roman" w:cs="Times New Roman"/>
          <w:color w:val="000000" w:themeColor="text1"/>
          <w:sz w:val="28"/>
          <w:szCs w:val="28"/>
        </w:rPr>
        <w:t>целях приведения</w:t>
      </w:r>
      <w:r w:rsidR="00082418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возмещения расходов членов общественной наблюдательной комиссии Республики </w:t>
      </w:r>
      <w:r w:rsidR="00E3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45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Дагестан </w:t>
      </w:r>
      <w:r w:rsidR="00745D00" w:rsidRPr="00B217A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</w:t>
      </w:r>
      <w:r w:rsidR="00745D0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45D00" w:rsidRPr="00B2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45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требованиями, установленными </w:t>
      </w:r>
      <w:r w:rsidR="00745D00" w:rsidRPr="00B2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r w:rsidR="00E3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745D00" w:rsidRPr="00B2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082418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>от 10.06.2008 г. № 76-ФЗ</w:t>
      </w:r>
      <w:r w:rsidR="00C516B1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2418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общественном контроле за </w:t>
      </w:r>
      <w:r w:rsidR="00E3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082418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обеспечением прав человека в местах принудительного содержания и о</w:t>
      </w:r>
      <w:r w:rsidR="00E367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082418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содействии лицам, находящимся в местах принудительного</w:t>
      </w:r>
      <w:proofErr w:type="gramEnd"/>
      <w:r w:rsidR="00082418" w:rsidRPr="00221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содержания»</w:t>
      </w:r>
      <w:r w:rsidR="00401E7E" w:rsidRPr="002216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45D00" w:rsidRDefault="00401E7E" w:rsidP="00745D00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745D00">
        <w:rPr>
          <w:b w:val="0"/>
          <w:color w:val="000000" w:themeColor="text1"/>
          <w:sz w:val="28"/>
          <w:szCs w:val="28"/>
        </w:rPr>
        <w:t>Изучение региональной нормативной правовой базы</w:t>
      </w:r>
      <w:r w:rsidR="00DA7DFD" w:rsidRPr="00745D00">
        <w:rPr>
          <w:b w:val="0"/>
          <w:color w:val="000000" w:themeColor="text1"/>
          <w:sz w:val="28"/>
          <w:szCs w:val="28"/>
        </w:rPr>
        <w:t xml:space="preserve"> </w:t>
      </w:r>
      <w:r w:rsidR="00A00E6C" w:rsidRPr="00745D00">
        <w:rPr>
          <w:b w:val="0"/>
          <w:color w:val="000000" w:themeColor="text1"/>
          <w:sz w:val="28"/>
          <w:szCs w:val="28"/>
          <w:lang w:eastAsia="ru-RU"/>
        </w:rPr>
        <w:t>по вопрос</w:t>
      </w:r>
      <w:r w:rsidR="00AE5277" w:rsidRPr="00745D00">
        <w:rPr>
          <w:b w:val="0"/>
          <w:color w:val="000000" w:themeColor="text1"/>
          <w:sz w:val="28"/>
          <w:szCs w:val="28"/>
          <w:lang w:eastAsia="ru-RU"/>
        </w:rPr>
        <w:t>у</w:t>
      </w:r>
      <w:r w:rsidR="00A00E6C" w:rsidRPr="00745D00">
        <w:rPr>
          <w:b w:val="0"/>
          <w:color w:val="000000" w:themeColor="text1"/>
          <w:sz w:val="28"/>
          <w:szCs w:val="28"/>
          <w:lang w:eastAsia="ru-RU"/>
        </w:rPr>
        <w:t>,</w:t>
      </w:r>
      <w:r w:rsidR="00A00E6C" w:rsidRPr="00745D00">
        <w:rPr>
          <w:b w:val="0"/>
          <w:i/>
          <w:color w:val="000000" w:themeColor="text1"/>
          <w:sz w:val="28"/>
          <w:szCs w:val="28"/>
        </w:rPr>
        <w:t xml:space="preserve">      </w:t>
      </w:r>
      <w:r w:rsidR="00AE5277" w:rsidRPr="00745D00">
        <w:rPr>
          <w:b w:val="0"/>
          <w:i/>
          <w:color w:val="000000" w:themeColor="text1"/>
          <w:sz w:val="28"/>
          <w:szCs w:val="28"/>
        </w:rPr>
        <w:t xml:space="preserve">   </w:t>
      </w:r>
      <w:r w:rsidR="001D06FC" w:rsidRPr="00745D00">
        <w:rPr>
          <w:b w:val="0"/>
          <w:color w:val="000000" w:themeColor="text1"/>
          <w:sz w:val="28"/>
          <w:szCs w:val="28"/>
        </w:rPr>
        <w:t>регулируемым</w:t>
      </w:r>
      <w:r w:rsidR="001D06FC" w:rsidRPr="00745D00">
        <w:rPr>
          <w:b w:val="0"/>
          <w:i/>
          <w:color w:val="000000" w:themeColor="text1"/>
          <w:sz w:val="28"/>
          <w:szCs w:val="28"/>
        </w:rPr>
        <w:t xml:space="preserve"> </w:t>
      </w:r>
      <w:r w:rsidR="001D06FC" w:rsidRPr="00745D00">
        <w:rPr>
          <w:b w:val="0"/>
          <w:color w:val="000000" w:themeColor="text1"/>
          <w:sz w:val="28"/>
          <w:szCs w:val="28"/>
        </w:rPr>
        <w:t>настоящим проектом</w:t>
      </w:r>
      <w:r w:rsidR="001D06FC" w:rsidRPr="00745D00">
        <w:rPr>
          <w:b w:val="0"/>
          <w:color w:val="000000" w:themeColor="text1"/>
          <w:sz w:val="28"/>
          <w:szCs w:val="28"/>
          <w:lang w:eastAsia="ru-RU"/>
        </w:rPr>
        <w:t xml:space="preserve"> показало</w:t>
      </w:r>
      <w:r w:rsidR="00A00E6C" w:rsidRPr="00745D00">
        <w:rPr>
          <w:b w:val="0"/>
          <w:color w:val="000000" w:themeColor="text1"/>
          <w:sz w:val="28"/>
          <w:szCs w:val="28"/>
          <w:lang w:eastAsia="ru-RU"/>
        </w:rPr>
        <w:t>, что</w:t>
      </w:r>
      <w:r w:rsidR="00745D00" w:rsidRPr="00745D00">
        <w:rPr>
          <w:b w:val="0"/>
          <w:color w:val="000000" w:themeColor="text1"/>
          <w:sz w:val="28"/>
          <w:szCs w:val="28"/>
          <w:lang w:eastAsia="ru-RU"/>
        </w:rPr>
        <w:t xml:space="preserve"> аналогичные</w:t>
      </w:r>
      <w:r w:rsidR="00A00E6C" w:rsidRPr="00745D00">
        <w:rPr>
          <w:b w:val="0"/>
          <w:color w:val="000000" w:themeColor="text1"/>
          <w:sz w:val="28"/>
          <w:szCs w:val="28"/>
          <w:lang w:eastAsia="ru-RU"/>
        </w:rPr>
        <w:t xml:space="preserve"> нормативные ак</w:t>
      </w:r>
      <w:r w:rsidR="00CB763A" w:rsidRPr="00745D00">
        <w:rPr>
          <w:b w:val="0"/>
          <w:color w:val="000000" w:themeColor="text1"/>
          <w:sz w:val="28"/>
          <w:szCs w:val="28"/>
          <w:lang w:eastAsia="ru-RU"/>
        </w:rPr>
        <w:t>ты</w:t>
      </w:r>
      <w:r w:rsidR="00745D00" w:rsidRPr="00745D00">
        <w:rPr>
          <w:b w:val="0"/>
          <w:i/>
          <w:color w:val="000000" w:themeColor="text1"/>
          <w:sz w:val="28"/>
          <w:szCs w:val="28"/>
        </w:rPr>
        <w:t xml:space="preserve"> </w:t>
      </w:r>
      <w:r w:rsidR="00A00E6C" w:rsidRPr="00745D00">
        <w:rPr>
          <w:b w:val="0"/>
          <w:color w:val="000000" w:themeColor="text1"/>
          <w:sz w:val="28"/>
          <w:szCs w:val="28"/>
          <w:lang w:eastAsia="ru-RU"/>
        </w:rPr>
        <w:t>приняты</w:t>
      </w:r>
      <w:r w:rsidR="00A00E6C" w:rsidRPr="00221607">
        <w:rPr>
          <w:color w:val="000000" w:themeColor="text1"/>
          <w:sz w:val="28"/>
          <w:szCs w:val="28"/>
          <w:lang w:eastAsia="ru-RU"/>
        </w:rPr>
        <w:t xml:space="preserve"> в </w:t>
      </w:r>
      <w:r w:rsidR="00745D00">
        <w:rPr>
          <w:b w:val="0"/>
          <w:color w:val="000000" w:themeColor="text1"/>
          <w:sz w:val="28"/>
          <w:szCs w:val="28"/>
        </w:rPr>
        <w:t xml:space="preserve">Кабардино-Балкарской Республике, Республике Саха </w:t>
      </w:r>
      <w:r w:rsidR="00E367F3">
        <w:rPr>
          <w:b w:val="0"/>
          <w:color w:val="000000" w:themeColor="text1"/>
          <w:sz w:val="28"/>
          <w:szCs w:val="28"/>
        </w:rPr>
        <w:t xml:space="preserve">        </w:t>
      </w:r>
      <w:r w:rsidR="00745D00">
        <w:rPr>
          <w:b w:val="0"/>
          <w:color w:val="000000" w:themeColor="text1"/>
          <w:sz w:val="28"/>
          <w:szCs w:val="28"/>
        </w:rPr>
        <w:t>(Якутия), Астраханской, Владимирской, Иркутской, Московской областей и др</w:t>
      </w:r>
      <w:r w:rsidR="00745D00">
        <w:rPr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885A86" w:rsidRPr="00221607" w:rsidRDefault="00885A86" w:rsidP="00BC14C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5A86" w:rsidRPr="00140E60" w:rsidRDefault="00885A86" w:rsidP="00616D48">
      <w:pPr>
        <w:pStyle w:val="20"/>
        <w:shd w:val="clear" w:color="auto" w:fill="auto"/>
        <w:spacing w:after="0" w:line="276" w:lineRule="auto"/>
        <w:ind w:firstLine="709"/>
        <w:jc w:val="both"/>
        <w:rPr>
          <w:b w:val="0"/>
          <w:color w:val="000000" w:themeColor="text1"/>
          <w:sz w:val="28"/>
          <w:szCs w:val="28"/>
        </w:rPr>
      </w:pPr>
    </w:p>
    <w:p w:rsidR="00973225" w:rsidRDefault="00973225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00F" w:rsidRDefault="0076300F" w:rsidP="0076300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</w:t>
      </w:r>
    </w:p>
    <w:p w:rsidR="0076300F" w:rsidRPr="00C8355A" w:rsidRDefault="0076300F" w:rsidP="0076300F">
      <w:pPr>
        <w:tabs>
          <w:tab w:val="left" w:pos="-2850"/>
          <w:tab w:val="left" w:pos="2535"/>
          <w:tab w:val="center" w:pos="50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55A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8"/>
        </w:rPr>
        <w:t>закона</w:t>
      </w:r>
      <w:r w:rsidRPr="00C8355A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:rsidR="0076300F" w:rsidRDefault="0076300F" w:rsidP="0076300F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5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«О внесении изменений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88225F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Закон Республики Дагестан </w:t>
      </w:r>
    </w:p>
    <w:p w:rsidR="0076300F" w:rsidRPr="0088225F" w:rsidRDefault="0076300F" w:rsidP="0076300F">
      <w:pPr>
        <w:pStyle w:val="ConsPlusTitle"/>
        <w:widowControl w:val="0"/>
        <w:suppressAutoHyphens w:val="0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8225F">
        <w:rPr>
          <w:rFonts w:ascii="Times New Roman" w:hAnsi="Times New Roman" w:cs="Times New Roman"/>
          <w:color w:val="000000" w:themeColor="text1"/>
          <w:sz w:val="28"/>
          <w:szCs w:val="28"/>
        </w:rPr>
        <w:t>«Об Общественной палате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88225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Дагестан»</w:t>
      </w:r>
    </w:p>
    <w:p w:rsidR="0076300F" w:rsidRDefault="0076300F" w:rsidP="0076300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pPr w:leftFromText="180" w:rightFromText="180" w:vertAnchor="text" w:tblpX="-703" w:tblpY="1"/>
        <w:tblOverlap w:val="never"/>
        <w:tblW w:w="10632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3544"/>
        <w:gridCol w:w="3402"/>
        <w:gridCol w:w="2869"/>
      </w:tblGrid>
      <w:tr w:rsidR="008B1AE6" w:rsidTr="0076300F">
        <w:tc>
          <w:tcPr>
            <w:tcW w:w="817" w:type="dxa"/>
          </w:tcPr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п./</w:t>
            </w:r>
            <w:proofErr w:type="spellStart"/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3402" w:type="dxa"/>
          </w:tcPr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Редакция предлагаемых изм</w:t>
            </w: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6C95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</w:tc>
        <w:tc>
          <w:tcPr>
            <w:tcW w:w="2869" w:type="dxa"/>
            <w:tcBorders>
              <w:right w:val="nil"/>
            </w:tcBorders>
            <w:shd w:val="clear" w:color="auto" w:fill="auto"/>
          </w:tcPr>
          <w:p w:rsidR="0076300F" w:rsidRPr="009D79B3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D79B3">
              <w:rPr>
                <w:rFonts w:ascii="Times New Roman" w:hAnsi="Times New Roman" w:cs="Times New Roman"/>
                <w:sz w:val="24"/>
                <w:szCs w:val="24"/>
              </w:rPr>
              <w:t>Обоснование изменений</w:t>
            </w:r>
          </w:p>
        </w:tc>
      </w:tr>
      <w:tr w:rsidR="0076300F" w:rsidTr="0076300F">
        <w:tc>
          <w:tcPr>
            <w:tcW w:w="817" w:type="dxa"/>
          </w:tcPr>
          <w:p w:rsidR="0076300F" w:rsidRPr="0076300F" w:rsidRDefault="0076300F" w:rsidP="0076300F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11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3544" w:type="dxa"/>
          </w:tcPr>
          <w:p w:rsidR="0076300F" w:rsidRDefault="0076300F" w:rsidP="0076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ежегодного доклада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ственной палаты о своей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и состоянии 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данского общества в Республ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Дагестан</w:t>
            </w:r>
          </w:p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300F" w:rsidRDefault="0076300F" w:rsidP="0076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подготовки и публ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кации ежегодного доклада Общественной палаты о своей деятельности, состоянии гражданского общества </w:t>
            </w:r>
            <w:r w:rsidR="008B1AE6"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и р</w:t>
            </w:r>
            <w:r w:rsidR="008B1AE6"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8B1AE6"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зультатах общественного контроля</w:t>
            </w:r>
            <w:r w:rsidR="008B1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Республике 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</w:p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right w:val="nil"/>
            </w:tcBorders>
            <w:shd w:val="clear" w:color="auto" w:fill="auto"/>
          </w:tcPr>
          <w:p w:rsidR="0076300F" w:rsidRPr="008B1AE6" w:rsidRDefault="008B1AE6" w:rsidP="008B1AE6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в связи с необходим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стью включения резул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татов общественного контроля в ежегодный доклад Общественной палаты Республики Даг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стан о своей деятельн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сти и состоянии гра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данского общества в Ре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публике Дагестан в соо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ветствии с Законом Ре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публики Дагестан от 12 ноября 2024 года № 84 «О некоторых вопросах осуществления общ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ственного контроля в Республике Дагестан»</w:t>
            </w:r>
          </w:p>
        </w:tc>
      </w:tr>
      <w:tr w:rsidR="0076300F" w:rsidTr="0076300F">
        <w:tc>
          <w:tcPr>
            <w:tcW w:w="817" w:type="dxa"/>
          </w:tcPr>
          <w:p w:rsidR="0076300F" w:rsidRPr="0076300F" w:rsidRDefault="0076300F" w:rsidP="0048198E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98E" w:rsidRPr="00481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6.2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300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544" w:type="dxa"/>
          </w:tcPr>
          <w:p w:rsidR="0076300F" w:rsidRDefault="0076300F" w:rsidP="0076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Члену общественной наблюд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тельной комиссии Республики Дагестан выплачивается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пенсация понесенных за счет собственных средств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портных расходов и расходов по найму жилого помещения, связанных с участ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ием в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приятиях, проводимых за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делами территории Республики Дагестан, в связи с 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им полномочий члена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щественной наблюдательной комиссии Республики Дагестан в порядке и размерах, 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 </w:t>
            </w: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приложением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щему Закону.</w:t>
            </w:r>
            <w:proofErr w:type="gramEnd"/>
          </w:p>
          <w:p w:rsidR="0076300F" w:rsidRPr="00AE6C95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6300F" w:rsidRPr="0076300F" w:rsidRDefault="0076300F" w:rsidP="0076300F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возмещения расх</w:t>
            </w: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дов, связанных с осущест</w:t>
            </w: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лением полномочий членов общественной наблюдател</w:t>
            </w: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76300F">
              <w:rPr>
                <w:rFonts w:ascii="Times New Roman" w:hAnsi="Times New Roman" w:cs="Times New Roman"/>
                <w:b/>
                <w:sz w:val="24"/>
                <w:szCs w:val="24"/>
              </w:rPr>
              <w:t>ной комиссии Республики Дагестан, устанавливается Правительством Республики Дагестан</w:t>
            </w:r>
          </w:p>
        </w:tc>
        <w:tc>
          <w:tcPr>
            <w:tcW w:w="2869" w:type="dxa"/>
            <w:tcBorders>
              <w:right w:val="nil"/>
            </w:tcBorders>
            <w:shd w:val="clear" w:color="auto" w:fill="auto"/>
          </w:tcPr>
          <w:p w:rsidR="008B1AE6" w:rsidRPr="008B1AE6" w:rsidRDefault="008B1AE6" w:rsidP="008B1AE6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в целях оперативного и своевременного внесения изменений, в которых возникает необход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мость,</w:t>
            </w:r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корре</w:t>
            </w:r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 целей и </w:t>
            </w:r>
            <w:proofErr w:type="gramStart"/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</w:t>
            </w:r>
            <w:proofErr w:type="gramEnd"/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 на федеральном, так и на республиканским уро</w:t>
            </w:r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B1A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нях.</w:t>
            </w:r>
          </w:p>
          <w:p w:rsidR="0076300F" w:rsidRPr="009D79B3" w:rsidRDefault="0076300F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00F" w:rsidTr="006D5C16">
        <w:tc>
          <w:tcPr>
            <w:tcW w:w="817" w:type="dxa"/>
            <w:tcBorders>
              <w:bottom w:val="single" w:sz="4" w:space="0" w:color="auto"/>
            </w:tcBorders>
          </w:tcPr>
          <w:p w:rsidR="0076300F" w:rsidRPr="008B1AE6" w:rsidRDefault="008B1AE6" w:rsidP="008B1AE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 xml:space="preserve"> 1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6300F" w:rsidRPr="0076300F" w:rsidRDefault="0076300F" w:rsidP="0076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Общественная палата ежегодно подготавливает и размещает на официальном сайте в информ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ционно-телекоммуникационной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пу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кует в газете «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правда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доклад о своей де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и состоянии гра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данского общества в Республ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 Дагестан не позднее 1 апреля 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года, следующего </w:t>
            </w:r>
            <w:proofErr w:type="gramStart"/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gramEnd"/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отчетным.</w:t>
            </w:r>
          </w:p>
          <w:p w:rsidR="0076300F" w:rsidRDefault="0076300F" w:rsidP="0076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6300F" w:rsidRPr="0076300F" w:rsidRDefault="0076300F" w:rsidP="0076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Общественная палата ежего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но подготавливает и размещ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 на официальном сайте в информационно-телекоммуникационной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, а также публи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 в газете «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Дагестанская правда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доклад о своей де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состоянии гра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данского общества</w:t>
            </w:r>
            <w:r w:rsidR="008B1A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B1AE6" w:rsidRPr="008B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резул</w:t>
            </w:r>
            <w:r w:rsidR="008B1AE6" w:rsidRPr="008B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="008B1AE6" w:rsidRPr="008B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татах общественного ко</w:t>
            </w:r>
            <w:r w:rsidR="008B1AE6" w:rsidRPr="008B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8B1AE6" w:rsidRPr="008B1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троля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Республике Дагестан не позднее 1 апреля года, сл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дующего </w:t>
            </w:r>
            <w:proofErr w:type="gramStart"/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gramEnd"/>
            <w:r w:rsidRPr="00763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отчетным.</w:t>
            </w:r>
          </w:p>
          <w:p w:rsidR="0076300F" w:rsidRPr="0076300F" w:rsidRDefault="0076300F" w:rsidP="0076300F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6300F" w:rsidRPr="009D79B3" w:rsidRDefault="008B1AE6" w:rsidP="006D5C1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необходим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стью включения резул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татов общественного контроля в ежегодный доклад Общественной палаты Республики Даг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стан о своей деятельн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сти и состоянии гра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данского общества в Ре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публике Дагестан в соо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ветствии с Законом Ре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публики Дагестан от 12 ноября 2024 года № 84 «О некоторых вопросах осуществления общ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1AE6">
              <w:rPr>
                <w:rFonts w:ascii="Times New Roman" w:hAnsi="Times New Roman" w:cs="Times New Roman"/>
                <w:sz w:val="24"/>
                <w:szCs w:val="24"/>
              </w:rPr>
              <w:t>ственного контроля в Республике Дагестан»</w:t>
            </w:r>
          </w:p>
        </w:tc>
      </w:tr>
    </w:tbl>
    <w:p w:rsidR="0076300F" w:rsidRPr="00973225" w:rsidRDefault="0076300F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3225" w:rsidRPr="00FE773D" w:rsidRDefault="00973225" w:rsidP="009732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210" w:rsidRPr="00FE773D" w:rsidRDefault="00BF5210" w:rsidP="00FE773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73D" w:rsidRPr="00FE773D" w:rsidRDefault="00FE773D" w:rsidP="00C9591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591A" w:rsidRPr="00FE773D" w:rsidRDefault="00C9591A" w:rsidP="005F216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481" w:rsidRPr="001F5481" w:rsidRDefault="001F5481" w:rsidP="005F21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F5481" w:rsidRPr="001F5481" w:rsidRDefault="001F548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F5481" w:rsidRPr="001F5481" w:rsidSect="00B322AA">
      <w:pgSz w:w="11906" w:h="16838"/>
      <w:pgMar w:top="851" w:right="850" w:bottom="851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37F" w:rsidRDefault="00B3437F" w:rsidP="003848C6">
      <w:pPr>
        <w:spacing w:after="0" w:line="240" w:lineRule="auto"/>
      </w:pPr>
      <w:r>
        <w:separator/>
      </w:r>
    </w:p>
  </w:endnote>
  <w:endnote w:type="continuationSeparator" w:id="0">
    <w:p w:rsidR="00B3437F" w:rsidRDefault="00B3437F" w:rsidP="0038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37F" w:rsidRDefault="00B3437F" w:rsidP="003848C6">
      <w:pPr>
        <w:spacing w:after="0" w:line="240" w:lineRule="auto"/>
      </w:pPr>
      <w:r>
        <w:separator/>
      </w:r>
    </w:p>
  </w:footnote>
  <w:footnote w:type="continuationSeparator" w:id="0">
    <w:p w:rsidR="00B3437F" w:rsidRDefault="00B3437F" w:rsidP="00384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E6C72"/>
    <w:multiLevelType w:val="hybridMultilevel"/>
    <w:tmpl w:val="96F47A20"/>
    <w:lvl w:ilvl="0" w:tplc="26282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41"/>
    <w:rsid w:val="000100AB"/>
    <w:rsid w:val="000120F3"/>
    <w:rsid w:val="00022D77"/>
    <w:rsid w:val="0002322A"/>
    <w:rsid w:val="0003179F"/>
    <w:rsid w:val="000436A1"/>
    <w:rsid w:val="0005554D"/>
    <w:rsid w:val="00060E0E"/>
    <w:rsid w:val="00082418"/>
    <w:rsid w:val="000836C4"/>
    <w:rsid w:val="00087025"/>
    <w:rsid w:val="00087142"/>
    <w:rsid w:val="000A061B"/>
    <w:rsid w:val="000A0E9E"/>
    <w:rsid w:val="000A3D1D"/>
    <w:rsid w:val="000C61F2"/>
    <w:rsid w:val="000D39E6"/>
    <w:rsid w:val="000F10E3"/>
    <w:rsid w:val="001008F8"/>
    <w:rsid w:val="0010110A"/>
    <w:rsid w:val="00101652"/>
    <w:rsid w:val="0011115C"/>
    <w:rsid w:val="00117B07"/>
    <w:rsid w:val="00120D39"/>
    <w:rsid w:val="0012742C"/>
    <w:rsid w:val="00127ACA"/>
    <w:rsid w:val="00134F18"/>
    <w:rsid w:val="00140E60"/>
    <w:rsid w:val="001471B8"/>
    <w:rsid w:val="0015515D"/>
    <w:rsid w:val="00164D72"/>
    <w:rsid w:val="001700BB"/>
    <w:rsid w:val="0017118F"/>
    <w:rsid w:val="00174396"/>
    <w:rsid w:val="00184C8E"/>
    <w:rsid w:val="00185667"/>
    <w:rsid w:val="00190609"/>
    <w:rsid w:val="001917F5"/>
    <w:rsid w:val="0019283E"/>
    <w:rsid w:val="00195364"/>
    <w:rsid w:val="001B7E30"/>
    <w:rsid w:val="001C3969"/>
    <w:rsid w:val="001C6B85"/>
    <w:rsid w:val="001C7122"/>
    <w:rsid w:val="001D06FC"/>
    <w:rsid w:val="001D1B8D"/>
    <w:rsid w:val="001E1E63"/>
    <w:rsid w:val="001F2D53"/>
    <w:rsid w:val="001F5481"/>
    <w:rsid w:val="00205705"/>
    <w:rsid w:val="00207FED"/>
    <w:rsid w:val="0021685A"/>
    <w:rsid w:val="00221607"/>
    <w:rsid w:val="00221A24"/>
    <w:rsid w:val="002244D5"/>
    <w:rsid w:val="00225D64"/>
    <w:rsid w:val="00234DBE"/>
    <w:rsid w:val="00235B55"/>
    <w:rsid w:val="0023768A"/>
    <w:rsid w:val="0024296B"/>
    <w:rsid w:val="00242EAC"/>
    <w:rsid w:val="00250E3A"/>
    <w:rsid w:val="002664CD"/>
    <w:rsid w:val="00273F1D"/>
    <w:rsid w:val="0027431D"/>
    <w:rsid w:val="002867F0"/>
    <w:rsid w:val="0028795F"/>
    <w:rsid w:val="00293541"/>
    <w:rsid w:val="00296A0F"/>
    <w:rsid w:val="002A0014"/>
    <w:rsid w:val="002A0F0E"/>
    <w:rsid w:val="002A3C29"/>
    <w:rsid w:val="002A44B3"/>
    <w:rsid w:val="002B1223"/>
    <w:rsid w:val="002B3C34"/>
    <w:rsid w:val="002B7A4F"/>
    <w:rsid w:val="002B7D8F"/>
    <w:rsid w:val="002C158D"/>
    <w:rsid w:val="002C3E97"/>
    <w:rsid w:val="002D185B"/>
    <w:rsid w:val="002D4991"/>
    <w:rsid w:val="002E1A9E"/>
    <w:rsid w:val="002E5113"/>
    <w:rsid w:val="002F04A8"/>
    <w:rsid w:val="00301951"/>
    <w:rsid w:val="00303C08"/>
    <w:rsid w:val="00304491"/>
    <w:rsid w:val="00313C4E"/>
    <w:rsid w:val="003151B2"/>
    <w:rsid w:val="003175C9"/>
    <w:rsid w:val="00333ED4"/>
    <w:rsid w:val="0033610A"/>
    <w:rsid w:val="00336A56"/>
    <w:rsid w:val="003411C3"/>
    <w:rsid w:val="003412A4"/>
    <w:rsid w:val="00341899"/>
    <w:rsid w:val="003468DB"/>
    <w:rsid w:val="00354823"/>
    <w:rsid w:val="00355E27"/>
    <w:rsid w:val="003619A2"/>
    <w:rsid w:val="00362C74"/>
    <w:rsid w:val="00367050"/>
    <w:rsid w:val="00370131"/>
    <w:rsid w:val="00372038"/>
    <w:rsid w:val="00377FFE"/>
    <w:rsid w:val="0038039C"/>
    <w:rsid w:val="00382C7D"/>
    <w:rsid w:val="00383591"/>
    <w:rsid w:val="003848C6"/>
    <w:rsid w:val="003926B2"/>
    <w:rsid w:val="00393F7C"/>
    <w:rsid w:val="00394A6D"/>
    <w:rsid w:val="00395EAF"/>
    <w:rsid w:val="00397273"/>
    <w:rsid w:val="003A158F"/>
    <w:rsid w:val="003A1D56"/>
    <w:rsid w:val="003A1DEE"/>
    <w:rsid w:val="003A6AEC"/>
    <w:rsid w:val="003B14D4"/>
    <w:rsid w:val="003C146A"/>
    <w:rsid w:val="003D4463"/>
    <w:rsid w:val="003D46A1"/>
    <w:rsid w:val="003D6ACB"/>
    <w:rsid w:val="003F7779"/>
    <w:rsid w:val="003F7CD1"/>
    <w:rsid w:val="00401E7E"/>
    <w:rsid w:val="004111C0"/>
    <w:rsid w:val="00412968"/>
    <w:rsid w:val="00417886"/>
    <w:rsid w:val="00417B22"/>
    <w:rsid w:val="00421483"/>
    <w:rsid w:val="00426E5B"/>
    <w:rsid w:val="00433F5E"/>
    <w:rsid w:val="00441E57"/>
    <w:rsid w:val="00445C17"/>
    <w:rsid w:val="00460364"/>
    <w:rsid w:val="00473A4A"/>
    <w:rsid w:val="0048198E"/>
    <w:rsid w:val="00482844"/>
    <w:rsid w:val="0049688F"/>
    <w:rsid w:val="004B49BC"/>
    <w:rsid w:val="004C040A"/>
    <w:rsid w:val="004C258C"/>
    <w:rsid w:val="004C3E8B"/>
    <w:rsid w:val="004C5918"/>
    <w:rsid w:val="004E1592"/>
    <w:rsid w:val="004E22FF"/>
    <w:rsid w:val="00502277"/>
    <w:rsid w:val="0050787A"/>
    <w:rsid w:val="00511027"/>
    <w:rsid w:val="0051463B"/>
    <w:rsid w:val="00514AC5"/>
    <w:rsid w:val="00522CB7"/>
    <w:rsid w:val="0052425E"/>
    <w:rsid w:val="00525EFF"/>
    <w:rsid w:val="005327A8"/>
    <w:rsid w:val="005363D3"/>
    <w:rsid w:val="00545792"/>
    <w:rsid w:val="005544A0"/>
    <w:rsid w:val="00560336"/>
    <w:rsid w:val="00564F77"/>
    <w:rsid w:val="005802D0"/>
    <w:rsid w:val="00586D63"/>
    <w:rsid w:val="00597CF3"/>
    <w:rsid w:val="00597D3A"/>
    <w:rsid w:val="005A1FD2"/>
    <w:rsid w:val="005A731E"/>
    <w:rsid w:val="005B0CC7"/>
    <w:rsid w:val="005B50A6"/>
    <w:rsid w:val="005F094F"/>
    <w:rsid w:val="005F184C"/>
    <w:rsid w:val="005F2166"/>
    <w:rsid w:val="006026B4"/>
    <w:rsid w:val="0061096F"/>
    <w:rsid w:val="00613FAE"/>
    <w:rsid w:val="00616D48"/>
    <w:rsid w:val="00623EF5"/>
    <w:rsid w:val="006249A5"/>
    <w:rsid w:val="00635431"/>
    <w:rsid w:val="00635F56"/>
    <w:rsid w:val="00650B3F"/>
    <w:rsid w:val="00651ACF"/>
    <w:rsid w:val="006541A7"/>
    <w:rsid w:val="00662AE1"/>
    <w:rsid w:val="006665E3"/>
    <w:rsid w:val="00667730"/>
    <w:rsid w:val="006710D5"/>
    <w:rsid w:val="00676568"/>
    <w:rsid w:val="00681FD1"/>
    <w:rsid w:val="006907E6"/>
    <w:rsid w:val="006A1F0D"/>
    <w:rsid w:val="006A3893"/>
    <w:rsid w:val="006A47CD"/>
    <w:rsid w:val="006A73D8"/>
    <w:rsid w:val="006A788A"/>
    <w:rsid w:val="006C6B4A"/>
    <w:rsid w:val="006F1F53"/>
    <w:rsid w:val="006F67CE"/>
    <w:rsid w:val="0070726C"/>
    <w:rsid w:val="007123DA"/>
    <w:rsid w:val="007142E1"/>
    <w:rsid w:val="00734E8D"/>
    <w:rsid w:val="00735446"/>
    <w:rsid w:val="00745D00"/>
    <w:rsid w:val="0076300F"/>
    <w:rsid w:val="00770FDD"/>
    <w:rsid w:val="0077117B"/>
    <w:rsid w:val="0078513A"/>
    <w:rsid w:val="00791D7F"/>
    <w:rsid w:val="00792F1D"/>
    <w:rsid w:val="00793B80"/>
    <w:rsid w:val="00795688"/>
    <w:rsid w:val="00797E4A"/>
    <w:rsid w:val="007A3FC3"/>
    <w:rsid w:val="007C201D"/>
    <w:rsid w:val="007C4505"/>
    <w:rsid w:val="007C52B0"/>
    <w:rsid w:val="007D06E9"/>
    <w:rsid w:val="007F1511"/>
    <w:rsid w:val="007F3878"/>
    <w:rsid w:val="007F51D8"/>
    <w:rsid w:val="00803E11"/>
    <w:rsid w:val="008065DD"/>
    <w:rsid w:val="00813B44"/>
    <w:rsid w:val="00815E55"/>
    <w:rsid w:val="00816334"/>
    <w:rsid w:val="008171AD"/>
    <w:rsid w:val="00822DBB"/>
    <w:rsid w:val="008339A4"/>
    <w:rsid w:val="00836F0A"/>
    <w:rsid w:val="0084508A"/>
    <w:rsid w:val="008531BA"/>
    <w:rsid w:val="00860C80"/>
    <w:rsid w:val="00861AF7"/>
    <w:rsid w:val="00862080"/>
    <w:rsid w:val="00870849"/>
    <w:rsid w:val="008743B9"/>
    <w:rsid w:val="00880D8C"/>
    <w:rsid w:val="00881B36"/>
    <w:rsid w:val="0088225F"/>
    <w:rsid w:val="00885A86"/>
    <w:rsid w:val="00895F5D"/>
    <w:rsid w:val="008A75B3"/>
    <w:rsid w:val="008B1AE6"/>
    <w:rsid w:val="008C4B79"/>
    <w:rsid w:val="008D041D"/>
    <w:rsid w:val="008D1DDF"/>
    <w:rsid w:val="008D651E"/>
    <w:rsid w:val="00901AA7"/>
    <w:rsid w:val="00901F9B"/>
    <w:rsid w:val="00907251"/>
    <w:rsid w:val="0091188B"/>
    <w:rsid w:val="00914FA6"/>
    <w:rsid w:val="00916D7C"/>
    <w:rsid w:val="00921328"/>
    <w:rsid w:val="00921627"/>
    <w:rsid w:val="00923382"/>
    <w:rsid w:val="00926160"/>
    <w:rsid w:val="00931E50"/>
    <w:rsid w:val="00933B14"/>
    <w:rsid w:val="00941B5C"/>
    <w:rsid w:val="00944E91"/>
    <w:rsid w:val="0094692A"/>
    <w:rsid w:val="00971530"/>
    <w:rsid w:val="00972559"/>
    <w:rsid w:val="00973225"/>
    <w:rsid w:val="00975428"/>
    <w:rsid w:val="009777A0"/>
    <w:rsid w:val="0098263B"/>
    <w:rsid w:val="00995472"/>
    <w:rsid w:val="00995BE3"/>
    <w:rsid w:val="009A0E85"/>
    <w:rsid w:val="009A7362"/>
    <w:rsid w:val="009B08C5"/>
    <w:rsid w:val="009B4EF7"/>
    <w:rsid w:val="009C14E8"/>
    <w:rsid w:val="009D5A19"/>
    <w:rsid w:val="009D7585"/>
    <w:rsid w:val="009D7E2C"/>
    <w:rsid w:val="009E300B"/>
    <w:rsid w:val="009F1993"/>
    <w:rsid w:val="00A00875"/>
    <w:rsid w:val="00A00E6C"/>
    <w:rsid w:val="00A203A7"/>
    <w:rsid w:val="00A20CCC"/>
    <w:rsid w:val="00A245CA"/>
    <w:rsid w:val="00A26740"/>
    <w:rsid w:val="00A30438"/>
    <w:rsid w:val="00A30D94"/>
    <w:rsid w:val="00A323CE"/>
    <w:rsid w:val="00A3470A"/>
    <w:rsid w:val="00A40086"/>
    <w:rsid w:val="00A46309"/>
    <w:rsid w:val="00A57B31"/>
    <w:rsid w:val="00A66A09"/>
    <w:rsid w:val="00A74DD6"/>
    <w:rsid w:val="00A7748C"/>
    <w:rsid w:val="00A8389F"/>
    <w:rsid w:val="00A94E6A"/>
    <w:rsid w:val="00AA0D58"/>
    <w:rsid w:val="00AA44D2"/>
    <w:rsid w:val="00AA4743"/>
    <w:rsid w:val="00AA7404"/>
    <w:rsid w:val="00AA75AC"/>
    <w:rsid w:val="00AB0B55"/>
    <w:rsid w:val="00AB33E8"/>
    <w:rsid w:val="00AB5A9A"/>
    <w:rsid w:val="00AB6593"/>
    <w:rsid w:val="00AD27EF"/>
    <w:rsid w:val="00AD5365"/>
    <w:rsid w:val="00AE18FD"/>
    <w:rsid w:val="00AE3D91"/>
    <w:rsid w:val="00AE5277"/>
    <w:rsid w:val="00AF23C8"/>
    <w:rsid w:val="00B16313"/>
    <w:rsid w:val="00B217AC"/>
    <w:rsid w:val="00B21C0C"/>
    <w:rsid w:val="00B322AA"/>
    <w:rsid w:val="00B32A35"/>
    <w:rsid w:val="00B3437F"/>
    <w:rsid w:val="00B42507"/>
    <w:rsid w:val="00B564EE"/>
    <w:rsid w:val="00B602BC"/>
    <w:rsid w:val="00B623B5"/>
    <w:rsid w:val="00B66E5C"/>
    <w:rsid w:val="00B7462C"/>
    <w:rsid w:val="00B77908"/>
    <w:rsid w:val="00B858AF"/>
    <w:rsid w:val="00BA28D1"/>
    <w:rsid w:val="00BB4FB1"/>
    <w:rsid w:val="00BB503A"/>
    <w:rsid w:val="00BC14C6"/>
    <w:rsid w:val="00BC67AC"/>
    <w:rsid w:val="00BC7E6F"/>
    <w:rsid w:val="00BE16C2"/>
    <w:rsid w:val="00BF5210"/>
    <w:rsid w:val="00BF52B4"/>
    <w:rsid w:val="00C032FE"/>
    <w:rsid w:val="00C03EB1"/>
    <w:rsid w:val="00C0768E"/>
    <w:rsid w:val="00C10DE0"/>
    <w:rsid w:val="00C16AEE"/>
    <w:rsid w:val="00C213AB"/>
    <w:rsid w:val="00C26951"/>
    <w:rsid w:val="00C3746A"/>
    <w:rsid w:val="00C42B54"/>
    <w:rsid w:val="00C45861"/>
    <w:rsid w:val="00C46403"/>
    <w:rsid w:val="00C516B1"/>
    <w:rsid w:val="00C539B7"/>
    <w:rsid w:val="00C5625B"/>
    <w:rsid w:val="00C610B8"/>
    <w:rsid w:val="00C61B2A"/>
    <w:rsid w:val="00C64226"/>
    <w:rsid w:val="00C77A78"/>
    <w:rsid w:val="00C80E8B"/>
    <w:rsid w:val="00C83BA5"/>
    <w:rsid w:val="00C93CAD"/>
    <w:rsid w:val="00C9591A"/>
    <w:rsid w:val="00C9658B"/>
    <w:rsid w:val="00CA0EC9"/>
    <w:rsid w:val="00CB0545"/>
    <w:rsid w:val="00CB73AD"/>
    <w:rsid w:val="00CB763A"/>
    <w:rsid w:val="00CC096C"/>
    <w:rsid w:val="00CF3B11"/>
    <w:rsid w:val="00CF6964"/>
    <w:rsid w:val="00D0194B"/>
    <w:rsid w:val="00D1337D"/>
    <w:rsid w:val="00D179BD"/>
    <w:rsid w:val="00D17ED4"/>
    <w:rsid w:val="00D345CF"/>
    <w:rsid w:val="00D37B45"/>
    <w:rsid w:val="00D435CF"/>
    <w:rsid w:val="00D51BE7"/>
    <w:rsid w:val="00D605E2"/>
    <w:rsid w:val="00D6441C"/>
    <w:rsid w:val="00D70903"/>
    <w:rsid w:val="00D80EDA"/>
    <w:rsid w:val="00D90F1D"/>
    <w:rsid w:val="00D9366C"/>
    <w:rsid w:val="00DA56A3"/>
    <w:rsid w:val="00DA7DFD"/>
    <w:rsid w:val="00DB2C5C"/>
    <w:rsid w:val="00DB5A93"/>
    <w:rsid w:val="00DB7C7F"/>
    <w:rsid w:val="00DC1DE3"/>
    <w:rsid w:val="00DD55BF"/>
    <w:rsid w:val="00DE4D6D"/>
    <w:rsid w:val="00DF066A"/>
    <w:rsid w:val="00DF2D8E"/>
    <w:rsid w:val="00E02DFF"/>
    <w:rsid w:val="00E04577"/>
    <w:rsid w:val="00E048F6"/>
    <w:rsid w:val="00E24591"/>
    <w:rsid w:val="00E367F3"/>
    <w:rsid w:val="00E41088"/>
    <w:rsid w:val="00E44B1C"/>
    <w:rsid w:val="00E50915"/>
    <w:rsid w:val="00E55061"/>
    <w:rsid w:val="00E57598"/>
    <w:rsid w:val="00E6202A"/>
    <w:rsid w:val="00E62377"/>
    <w:rsid w:val="00E662D3"/>
    <w:rsid w:val="00E7267F"/>
    <w:rsid w:val="00E807CE"/>
    <w:rsid w:val="00EA2126"/>
    <w:rsid w:val="00EA6BB6"/>
    <w:rsid w:val="00EB1206"/>
    <w:rsid w:val="00EB43C5"/>
    <w:rsid w:val="00EC4D67"/>
    <w:rsid w:val="00EC6AB4"/>
    <w:rsid w:val="00ED2C3B"/>
    <w:rsid w:val="00ED302A"/>
    <w:rsid w:val="00ED3386"/>
    <w:rsid w:val="00ED45BF"/>
    <w:rsid w:val="00ED4640"/>
    <w:rsid w:val="00ED7917"/>
    <w:rsid w:val="00EE0E5A"/>
    <w:rsid w:val="00EE1581"/>
    <w:rsid w:val="00EE4FAA"/>
    <w:rsid w:val="00EE6C48"/>
    <w:rsid w:val="00EF3F1E"/>
    <w:rsid w:val="00EF5261"/>
    <w:rsid w:val="00F00613"/>
    <w:rsid w:val="00F06B5A"/>
    <w:rsid w:val="00F14307"/>
    <w:rsid w:val="00F15E56"/>
    <w:rsid w:val="00F235B6"/>
    <w:rsid w:val="00F44125"/>
    <w:rsid w:val="00F47E13"/>
    <w:rsid w:val="00F510B8"/>
    <w:rsid w:val="00F5503C"/>
    <w:rsid w:val="00F63849"/>
    <w:rsid w:val="00F66CD1"/>
    <w:rsid w:val="00F73773"/>
    <w:rsid w:val="00F75A1E"/>
    <w:rsid w:val="00F80290"/>
    <w:rsid w:val="00F854DE"/>
    <w:rsid w:val="00F8598B"/>
    <w:rsid w:val="00F948EE"/>
    <w:rsid w:val="00FA0689"/>
    <w:rsid w:val="00FA16BA"/>
    <w:rsid w:val="00FA729A"/>
    <w:rsid w:val="00FB01D6"/>
    <w:rsid w:val="00FB72D5"/>
    <w:rsid w:val="00FC27DD"/>
    <w:rsid w:val="00FD08C5"/>
    <w:rsid w:val="00FE22E1"/>
    <w:rsid w:val="00FE773D"/>
    <w:rsid w:val="00FF331C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6AB4"/>
    <w:pPr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locked/>
    <w:rsid w:val="00EC6A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6AB4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1"/>
    <w:basedOn w:val="a0"/>
    <w:rsid w:val="00EC6A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A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9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D4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7117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3470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848C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848C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848C6"/>
    <w:rPr>
      <w:vertAlign w:val="superscript"/>
    </w:rPr>
  </w:style>
  <w:style w:type="paragraph" w:customStyle="1" w:styleId="headertext">
    <w:name w:val="headertext"/>
    <w:basedOn w:val="a"/>
    <w:rsid w:val="008D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91D7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74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3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8743B9"/>
  </w:style>
  <w:style w:type="paragraph" w:customStyle="1" w:styleId="ConsPlusNormal">
    <w:name w:val="ConsPlusNormal"/>
    <w:rsid w:val="003F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763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C6AB4"/>
    <w:pPr>
      <w:suppressAutoHyphens/>
      <w:spacing w:after="0" w:line="100" w:lineRule="atLeast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locked/>
    <w:rsid w:val="00EC6A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6AB4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1"/>
    <w:basedOn w:val="a0"/>
    <w:rsid w:val="00EC6AB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FA7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29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D4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7117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A3470A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3848C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848C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848C6"/>
    <w:rPr>
      <w:vertAlign w:val="superscript"/>
    </w:rPr>
  </w:style>
  <w:style w:type="paragraph" w:customStyle="1" w:styleId="headertext">
    <w:name w:val="headertext"/>
    <w:basedOn w:val="a"/>
    <w:rsid w:val="008D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2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791D7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874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3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grame">
    <w:name w:val="grame"/>
    <w:basedOn w:val="a0"/>
    <w:rsid w:val="008743B9"/>
  </w:style>
  <w:style w:type="paragraph" w:customStyle="1" w:styleId="ConsPlusNormal">
    <w:name w:val="ConsPlusNormal"/>
    <w:rsid w:val="003F7C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763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46&amp;n=47979&amp;dst=1003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46&amp;n=47979&amp;dst=10039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e-dag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AEC9A8B4E5014C243C5310F7E8F08AA05550D88B0461074D70A1C3FCE5874D0E28D805387326A65F0D2A8C316BD73EcBa3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42A9-F7AD-4466-8F19-4D20FD1CB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 Эльдаров</cp:lastModifiedBy>
  <cp:revision>6</cp:revision>
  <cp:lastPrinted>2024-11-13T09:11:00Z</cp:lastPrinted>
  <dcterms:created xsi:type="dcterms:W3CDTF">2025-12-17T16:37:00Z</dcterms:created>
  <dcterms:modified xsi:type="dcterms:W3CDTF">2026-01-13T12:56:00Z</dcterms:modified>
</cp:coreProperties>
</file>