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79" w:rsidRPr="004E54AC" w:rsidRDefault="000A5979" w:rsidP="000A597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44"/>
          <w:szCs w:val="44"/>
          <w:lang w:val="en-US" w:eastAsia="ru-RU"/>
        </w:rPr>
      </w:pPr>
      <w:r w:rsidRPr="004E54AC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3E976487" wp14:editId="50F85985">
            <wp:extent cx="8763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79" w:rsidRPr="004E54AC" w:rsidRDefault="000A5979" w:rsidP="000A597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23"/>
        <w:jc w:val="center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  <w:r w:rsidRPr="004E54AC">
        <w:rPr>
          <w:rFonts w:ascii="Times New Roman" w:eastAsia="Times New Roman" w:hAnsi="Times New Roman" w:cs="Times New Roman"/>
          <w:b/>
          <w:bCs/>
          <w:color w:val="000000"/>
          <w:spacing w:val="8"/>
          <w:sz w:val="35"/>
          <w:szCs w:val="35"/>
          <w:lang w:eastAsia="ru-RU"/>
        </w:rPr>
        <w:t>МИНИСТЕРСТВО</w:t>
      </w:r>
    </w:p>
    <w:p w:rsidR="000A5979" w:rsidRPr="004E54AC" w:rsidRDefault="000A5979" w:rsidP="00BD6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35"/>
          <w:szCs w:val="35"/>
          <w:lang w:eastAsia="ru-RU"/>
        </w:rPr>
      </w:pPr>
      <w:r w:rsidRPr="004E54AC">
        <w:rPr>
          <w:rFonts w:ascii="Times New Roman" w:eastAsia="Times New Roman" w:hAnsi="Times New Roman" w:cs="Times New Roman"/>
          <w:b/>
          <w:bCs/>
          <w:color w:val="000000"/>
          <w:spacing w:val="8"/>
          <w:sz w:val="35"/>
          <w:szCs w:val="35"/>
          <w:lang w:eastAsia="ru-RU"/>
        </w:rPr>
        <w:t>ПО НАЦИОНАЛЬНОЙ ПОЛИТИКЕ И ДЕЛАМ РЕЛИГИЙ</w:t>
      </w:r>
    </w:p>
    <w:p w:rsidR="000A5979" w:rsidRPr="004E54AC" w:rsidRDefault="000A5979" w:rsidP="000A59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35"/>
          <w:szCs w:val="35"/>
          <w:lang w:eastAsia="ru-RU" w:bidi="ar-EG"/>
        </w:rPr>
      </w:pPr>
      <w:r w:rsidRPr="004E54AC">
        <w:rPr>
          <w:rFonts w:ascii="Times New Roman" w:eastAsia="Times New Roman" w:hAnsi="Times New Roman" w:cs="Times New Roman"/>
          <w:b/>
          <w:bCs/>
          <w:color w:val="000000"/>
          <w:spacing w:val="8"/>
          <w:sz w:val="35"/>
          <w:szCs w:val="35"/>
          <w:lang w:eastAsia="ru-RU" w:bidi="ar-EG"/>
        </w:rPr>
        <w:t>РЕСПУБЛИКИ ДАГЕСТАН</w:t>
      </w:r>
    </w:p>
    <w:p w:rsidR="000A5979" w:rsidRPr="004E54AC" w:rsidRDefault="000A5979" w:rsidP="000A59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40"/>
          <w:szCs w:val="40"/>
          <w:lang w:eastAsia="ru-RU" w:bidi="ar-EG"/>
        </w:rPr>
      </w:pPr>
    </w:p>
    <w:p w:rsidR="000A5979" w:rsidRPr="004B7EEF" w:rsidRDefault="000A5979" w:rsidP="000A5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4B7E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4B7E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 И К А З</w:t>
      </w:r>
    </w:p>
    <w:p w:rsidR="000A5979" w:rsidRPr="004E54AC" w:rsidRDefault="000A5979" w:rsidP="000A5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979" w:rsidRPr="003046BD" w:rsidRDefault="003046BD" w:rsidP="001634C6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6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9266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0A5979" w:rsidRPr="004E54A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E75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5979" w:rsidRPr="004E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A5979" w:rsidRPr="004E5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979" w:rsidRPr="004E5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0A5979" w:rsidRPr="004E5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</w:t>
      </w:r>
      <w:r w:rsidR="009266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0A5979" w:rsidRPr="004E54AC" w:rsidRDefault="000A5979" w:rsidP="00163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6551" w:rsidRDefault="000A5979" w:rsidP="00902A9E">
      <w:pPr>
        <w:widowControl w:val="0"/>
        <w:spacing w:after="0" w:line="330" w:lineRule="exact"/>
        <w:jc w:val="center"/>
        <w:rPr>
          <w:rFonts w:ascii="Times New Roman" w:eastAsia="Times New Roman" w:hAnsi="Times New Roman" w:cs="Times New Roman"/>
          <w:b/>
          <w:spacing w:val="10"/>
          <w:sz w:val="26"/>
          <w:szCs w:val="26"/>
        </w:rPr>
      </w:pPr>
      <w:r w:rsidRPr="004B7EEF">
        <w:rPr>
          <w:rFonts w:ascii="Times New Roman" w:eastAsia="Times New Roman" w:hAnsi="Times New Roman" w:cs="Times New Roman"/>
          <w:b/>
          <w:spacing w:val="10"/>
          <w:sz w:val="26"/>
          <w:szCs w:val="26"/>
        </w:rPr>
        <w:t>г. Махачкал</w:t>
      </w:r>
      <w:r w:rsidR="009728CA" w:rsidRPr="004B7EEF">
        <w:rPr>
          <w:rFonts w:ascii="Times New Roman" w:eastAsia="Times New Roman" w:hAnsi="Times New Roman" w:cs="Times New Roman"/>
          <w:b/>
          <w:spacing w:val="10"/>
          <w:sz w:val="26"/>
          <w:szCs w:val="26"/>
        </w:rPr>
        <w:t>а</w:t>
      </w:r>
    </w:p>
    <w:p w:rsidR="00902A9E" w:rsidRDefault="00902A9E" w:rsidP="00902A9E">
      <w:pPr>
        <w:widowControl w:val="0"/>
        <w:spacing w:after="0" w:line="330" w:lineRule="exact"/>
        <w:jc w:val="center"/>
        <w:rPr>
          <w:rFonts w:ascii="Times New Roman" w:eastAsia="Times New Roman" w:hAnsi="Times New Roman" w:cs="Times New Roman"/>
          <w:b/>
          <w:spacing w:val="10"/>
          <w:sz w:val="26"/>
          <w:szCs w:val="26"/>
        </w:rPr>
      </w:pPr>
    </w:p>
    <w:p w:rsidR="00902A9E" w:rsidRPr="004B7EEF" w:rsidRDefault="00902A9E" w:rsidP="00902A9E">
      <w:pPr>
        <w:widowControl w:val="0"/>
        <w:spacing w:after="0" w:line="330" w:lineRule="exact"/>
        <w:jc w:val="center"/>
        <w:rPr>
          <w:rFonts w:ascii="Times New Roman" w:eastAsia="Times New Roman" w:hAnsi="Times New Roman" w:cs="Times New Roman"/>
          <w:b/>
          <w:spacing w:val="10"/>
          <w:sz w:val="26"/>
          <w:szCs w:val="26"/>
        </w:rPr>
      </w:pPr>
    </w:p>
    <w:p w:rsidR="00F33154" w:rsidRPr="00110609" w:rsidRDefault="009051A4" w:rsidP="001634C6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комиссиях</w:t>
      </w:r>
      <w:r w:rsidR="007E5310" w:rsidRPr="00110609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государственных гражданских служащих Республики Дагестан </w:t>
      </w:r>
      <w:r w:rsidR="00377C8C" w:rsidRPr="00110609">
        <w:rPr>
          <w:rFonts w:ascii="Times New Roman" w:hAnsi="Times New Roman" w:cs="Times New Roman"/>
          <w:b/>
          <w:sz w:val="28"/>
          <w:szCs w:val="28"/>
        </w:rPr>
        <w:t>в Министерстве по национальной политике</w:t>
      </w:r>
      <w:proofErr w:type="gramEnd"/>
      <w:r w:rsidR="00377C8C" w:rsidRPr="00110609">
        <w:rPr>
          <w:rFonts w:ascii="Times New Roman" w:hAnsi="Times New Roman" w:cs="Times New Roman"/>
          <w:b/>
          <w:sz w:val="28"/>
          <w:szCs w:val="28"/>
        </w:rPr>
        <w:t xml:space="preserve"> и делам религий Республики Дагестан</w:t>
      </w:r>
      <w:r w:rsidR="00377C8C">
        <w:rPr>
          <w:rFonts w:ascii="Times New Roman" w:hAnsi="Times New Roman" w:cs="Times New Roman"/>
          <w:b/>
          <w:sz w:val="28"/>
          <w:szCs w:val="28"/>
        </w:rPr>
        <w:t xml:space="preserve"> и его территориальном органе</w:t>
      </w:r>
      <w:r w:rsidR="00377C8C" w:rsidRPr="00110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310" w:rsidRPr="00110609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7E5310" w:rsidRDefault="007E5310" w:rsidP="001634C6">
      <w:pPr>
        <w:pStyle w:val="a8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10609" w:rsidRPr="00110609" w:rsidRDefault="007E5310" w:rsidP="001634C6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609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</w:t>
      </w:r>
      <w:r w:rsidR="005260B1" w:rsidRPr="00110609">
        <w:rPr>
          <w:rFonts w:ascii="Times New Roman" w:hAnsi="Times New Roman" w:cs="Times New Roman"/>
          <w:sz w:val="28"/>
          <w:szCs w:val="28"/>
        </w:rPr>
        <w:t xml:space="preserve"> Федерации от 1 июля 2010 года №</w:t>
      </w:r>
      <w:r w:rsidRPr="00110609">
        <w:rPr>
          <w:rFonts w:ascii="Times New Roman" w:hAnsi="Times New Roman" w:cs="Times New Roman"/>
          <w:sz w:val="28"/>
          <w:szCs w:val="28"/>
        </w:rPr>
        <w:t xml:space="preserve"> 821 </w:t>
      </w:r>
      <w:r w:rsidR="005260B1" w:rsidRPr="00110609">
        <w:rPr>
          <w:rFonts w:ascii="Times New Roman" w:hAnsi="Times New Roman" w:cs="Times New Roman"/>
          <w:sz w:val="28"/>
          <w:szCs w:val="28"/>
        </w:rPr>
        <w:t>«</w:t>
      </w:r>
      <w:r w:rsidRPr="00110609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5260B1" w:rsidRPr="00110609">
        <w:rPr>
          <w:rFonts w:ascii="Times New Roman" w:hAnsi="Times New Roman" w:cs="Times New Roman"/>
          <w:sz w:val="28"/>
          <w:szCs w:val="28"/>
        </w:rPr>
        <w:t>»</w:t>
      </w:r>
      <w:r w:rsidRPr="00110609">
        <w:rPr>
          <w:rFonts w:ascii="Times New Roman" w:hAnsi="Times New Roman" w:cs="Times New Roman"/>
          <w:sz w:val="28"/>
          <w:szCs w:val="28"/>
        </w:rPr>
        <w:t xml:space="preserve"> (Собрание законодательст</w:t>
      </w:r>
      <w:r w:rsidR="005260B1" w:rsidRPr="00110609">
        <w:rPr>
          <w:rFonts w:ascii="Times New Roman" w:hAnsi="Times New Roman" w:cs="Times New Roman"/>
          <w:sz w:val="28"/>
          <w:szCs w:val="28"/>
        </w:rPr>
        <w:t>ва Российской Федерации, 2010, №</w:t>
      </w:r>
      <w:r w:rsidRPr="00110609">
        <w:rPr>
          <w:rFonts w:ascii="Times New Roman" w:hAnsi="Times New Roman" w:cs="Times New Roman"/>
          <w:sz w:val="28"/>
          <w:szCs w:val="28"/>
        </w:rPr>
        <w:t xml:space="preserve"> 27, ст. 3446; официальный интернет-портал правовой информации </w:t>
      </w:r>
      <w:r w:rsidR="005260B1" w:rsidRPr="00110609">
        <w:rPr>
          <w:rFonts w:ascii="Times New Roman" w:hAnsi="Times New Roman" w:cs="Times New Roman"/>
          <w:sz w:val="28"/>
          <w:szCs w:val="28"/>
        </w:rPr>
        <w:t>(</w:t>
      </w:r>
      <w:r w:rsidRPr="00110609">
        <w:rPr>
          <w:rFonts w:ascii="Times New Roman" w:hAnsi="Times New Roman" w:cs="Times New Roman"/>
          <w:sz w:val="28"/>
          <w:szCs w:val="28"/>
        </w:rPr>
        <w:t>www.</w:t>
      </w:r>
      <w:r w:rsidR="005260B1" w:rsidRPr="00110609">
        <w:rPr>
          <w:rFonts w:ascii="Times New Roman" w:hAnsi="Times New Roman" w:cs="Times New Roman"/>
          <w:sz w:val="28"/>
          <w:szCs w:val="28"/>
        </w:rPr>
        <w:t>pravo.gov.ru), 2024, 25 января, №</w:t>
      </w:r>
      <w:r w:rsidRPr="00110609">
        <w:rPr>
          <w:rFonts w:ascii="Times New Roman" w:hAnsi="Times New Roman" w:cs="Times New Roman"/>
          <w:sz w:val="28"/>
          <w:szCs w:val="28"/>
        </w:rPr>
        <w:t xml:space="preserve"> </w:t>
      </w:r>
      <w:r w:rsidR="00110609" w:rsidRPr="00110609">
        <w:rPr>
          <w:rFonts w:ascii="Times New Roman" w:hAnsi="Times New Roman" w:cs="Times New Roman"/>
          <w:sz w:val="28"/>
          <w:szCs w:val="28"/>
        </w:rPr>
        <w:t>0001202401250031</w:t>
      </w:r>
      <w:r w:rsidRPr="00110609">
        <w:rPr>
          <w:rFonts w:ascii="Times New Roman" w:hAnsi="Times New Roman" w:cs="Times New Roman"/>
          <w:sz w:val="28"/>
          <w:szCs w:val="28"/>
        </w:rPr>
        <w:t>),</w:t>
      </w:r>
      <w:r w:rsidR="00935C37">
        <w:rPr>
          <w:rFonts w:ascii="Times New Roman" w:hAnsi="Times New Roman" w:cs="Times New Roman"/>
          <w:sz w:val="28"/>
          <w:szCs w:val="28"/>
        </w:rPr>
        <w:t xml:space="preserve"> </w:t>
      </w:r>
      <w:r w:rsidR="00935C37" w:rsidRPr="00935C37">
        <w:rPr>
          <w:rFonts w:ascii="Times New Roman" w:hAnsi="Times New Roman" w:cs="Times New Roman"/>
          <w:sz w:val="28"/>
          <w:szCs w:val="28"/>
        </w:rPr>
        <w:t xml:space="preserve">Законом Республики Дагестан от 7 апреля 2009 г. </w:t>
      </w:r>
      <w:r w:rsidR="00935C37">
        <w:rPr>
          <w:rFonts w:ascii="Times New Roman" w:hAnsi="Times New Roman" w:cs="Times New Roman"/>
          <w:sz w:val="28"/>
          <w:szCs w:val="28"/>
        </w:rPr>
        <w:t>№</w:t>
      </w:r>
      <w:r w:rsidR="00935C37" w:rsidRPr="00935C37">
        <w:rPr>
          <w:rFonts w:ascii="Times New Roman" w:hAnsi="Times New Roman" w:cs="Times New Roman"/>
          <w:sz w:val="28"/>
          <w:szCs w:val="28"/>
        </w:rPr>
        <w:t xml:space="preserve"> 21 </w:t>
      </w:r>
      <w:r w:rsidR="00935C37">
        <w:rPr>
          <w:rFonts w:ascii="Times New Roman" w:hAnsi="Times New Roman" w:cs="Times New Roman"/>
          <w:sz w:val="28"/>
          <w:szCs w:val="28"/>
        </w:rPr>
        <w:t>«</w:t>
      </w:r>
      <w:r w:rsidR="00935C37" w:rsidRPr="00935C37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Дагестан</w:t>
      </w:r>
      <w:r w:rsidR="00935C37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8960E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8960EB">
        <w:rPr>
          <w:rFonts w:ascii="Times New Roman" w:hAnsi="Times New Roman" w:cs="Times New Roman"/>
          <w:sz w:val="28"/>
          <w:szCs w:val="28"/>
        </w:rPr>
        <w:t xml:space="preserve"> правда, 2009, № 99-100, </w:t>
      </w:r>
      <w:r w:rsidR="00E151B7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</w:t>
      </w:r>
      <w:r w:rsidR="00E151B7" w:rsidRPr="00E151B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E151B7">
        <w:rPr>
          <w:rFonts w:ascii="Times New Roman" w:hAnsi="Times New Roman" w:cs="Times New Roman"/>
          <w:sz w:val="28"/>
          <w:szCs w:val="28"/>
        </w:rPr>
        <w:t xml:space="preserve"> </w:t>
      </w:r>
      <w:r w:rsidR="00E151B7" w:rsidRPr="00E151B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151B7" w:rsidRPr="00E151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151B7" w:rsidRPr="00E151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151B7" w:rsidRPr="00E151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E151B7" w:rsidRPr="00E151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151B7" w:rsidRPr="00E151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E151B7" w:rsidRPr="00E151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E151B7" w:rsidRPr="00E151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dag</w:t>
        </w:r>
        <w:r w:rsidR="00E151B7" w:rsidRPr="00E151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151B7" w:rsidRPr="00E151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151B7" w:rsidRPr="00E151B7">
        <w:rPr>
          <w:rFonts w:ascii="Times New Roman" w:hAnsi="Times New Roman" w:cs="Times New Roman"/>
          <w:sz w:val="28"/>
          <w:szCs w:val="28"/>
        </w:rPr>
        <w:t>)</w:t>
      </w:r>
      <w:r w:rsidR="00E151B7">
        <w:rPr>
          <w:rFonts w:ascii="Times New Roman" w:hAnsi="Times New Roman" w:cs="Times New Roman"/>
          <w:sz w:val="28"/>
          <w:szCs w:val="28"/>
        </w:rPr>
        <w:t xml:space="preserve">, 2023, 14 декабря, № </w:t>
      </w:r>
      <w:r w:rsidR="00E151B7" w:rsidRPr="00E151B7">
        <w:rPr>
          <w:rFonts w:ascii="Times New Roman" w:hAnsi="Times New Roman" w:cs="Times New Roman"/>
          <w:sz w:val="28"/>
          <w:szCs w:val="28"/>
        </w:rPr>
        <w:t>05004012486</w:t>
      </w:r>
      <w:r w:rsidR="00E151B7">
        <w:rPr>
          <w:rFonts w:ascii="Times New Roman" w:hAnsi="Times New Roman" w:cs="Times New Roman"/>
          <w:sz w:val="28"/>
          <w:szCs w:val="28"/>
        </w:rPr>
        <w:t>)</w:t>
      </w:r>
      <w:r w:rsidR="00935C37">
        <w:rPr>
          <w:rFonts w:ascii="Times New Roman" w:hAnsi="Times New Roman" w:cs="Times New Roman"/>
          <w:sz w:val="28"/>
          <w:szCs w:val="28"/>
        </w:rPr>
        <w:t xml:space="preserve"> и</w:t>
      </w:r>
      <w:r w:rsidRPr="00110609">
        <w:rPr>
          <w:rFonts w:ascii="Times New Roman" w:hAnsi="Times New Roman" w:cs="Times New Roman"/>
          <w:sz w:val="28"/>
          <w:szCs w:val="28"/>
        </w:rPr>
        <w:t xml:space="preserve"> Указом Президента Республики Дагестан от 15 сентября 2010 года </w:t>
      </w:r>
      <w:r w:rsidR="00110609" w:rsidRPr="00110609">
        <w:rPr>
          <w:rFonts w:ascii="Times New Roman" w:hAnsi="Times New Roman" w:cs="Times New Roman"/>
          <w:sz w:val="28"/>
          <w:szCs w:val="28"/>
        </w:rPr>
        <w:t>№</w:t>
      </w:r>
      <w:r w:rsidRPr="00110609">
        <w:rPr>
          <w:rFonts w:ascii="Times New Roman" w:hAnsi="Times New Roman" w:cs="Times New Roman"/>
          <w:sz w:val="28"/>
          <w:szCs w:val="28"/>
        </w:rPr>
        <w:t xml:space="preserve"> 227 </w:t>
      </w:r>
      <w:r w:rsidR="00110609" w:rsidRPr="00110609">
        <w:rPr>
          <w:rFonts w:ascii="Times New Roman" w:hAnsi="Times New Roman" w:cs="Times New Roman"/>
          <w:sz w:val="28"/>
          <w:szCs w:val="28"/>
        </w:rPr>
        <w:t>«</w:t>
      </w:r>
      <w:r w:rsidRPr="00110609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 w:rsidR="00110609" w:rsidRPr="00110609">
        <w:rPr>
          <w:rFonts w:ascii="Times New Roman" w:hAnsi="Times New Roman" w:cs="Times New Roman"/>
          <w:sz w:val="28"/>
          <w:szCs w:val="28"/>
        </w:rPr>
        <w:t>»</w:t>
      </w:r>
      <w:r w:rsidRPr="0011060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2010, </w:t>
      </w:r>
      <w:r w:rsidR="00110609" w:rsidRPr="00110609">
        <w:rPr>
          <w:rFonts w:ascii="Times New Roman" w:hAnsi="Times New Roman" w:cs="Times New Roman"/>
          <w:sz w:val="28"/>
          <w:szCs w:val="28"/>
        </w:rPr>
        <w:t>№</w:t>
      </w:r>
      <w:r w:rsidRPr="00110609">
        <w:rPr>
          <w:rFonts w:ascii="Times New Roman" w:hAnsi="Times New Roman" w:cs="Times New Roman"/>
          <w:sz w:val="28"/>
          <w:szCs w:val="28"/>
        </w:rPr>
        <w:t xml:space="preserve"> 17, ст. 824; официальный интернет-портал правовой информации </w:t>
      </w:r>
      <w:r w:rsidR="00110609" w:rsidRPr="00110609">
        <w:rPr>
          <w:rFonts w:ascii="Times New Roman" w:hAnsi="Times New Roman" w:cs="Times New Roman"/>
          <w:sz w:val="28"/>
          <w:szCs w:val="28"/>
        </w:rPr>
        <w:t>(</w:t>
      </w:r>
      <w:r w:rsidRPr="00110609">
        <w:rPr>
          <w:rFonts w:ascii="Times New Roman" w:hAnsi="Times New Roman" w:cs="Times New Roman"/>
          <w:sz w:val="28"/>
          <w:szCs w:val="28"/>
        </w:rPr>
        <w:t>www.pravo.gov.ru</w:t>
      </w:r>
      <w:r w:rsidR="00110609" w:rsidRPr="00110609">
        <w:rPr>
          <w:rFonts w:ascii="Times New Roman" w:hAnsi="Times New Roman" w:cs="Times New Roman"/>
          <w:sz w:val="28"/>
          <w:szCs w:val="28"/>
        </w:rPr>
        <w:t>)</w:t>
      </w:r>
      <w:r w:rsidRPr="00110609">
        <w:rPr>
          <w:rFonts w:ascii="Times New Roman" w:hAnsi="Times New Roman" w:cs="Times New Roman"/>
          <w:sz w:val="28"/>
          <w:szCs w:val="28"/>
        </w:rPr>
        <w:t xml:space="preserve">, 2022, 29 сентября, </w:t>
      </w:r>
      <w:r w:rsidR="00110609" w:rsidRPr="00110609">
        <w:rPr>
          <w:rFonts w:ascii="Times New Roman" w:hAnsi="Times New Roman" w:cs="Times New Roman"/>
          <w:sz w:val="28"/>
          <w:szCs w:val="28"/>
        </w:rPr>
        <w:t>№</w:t>
      </w:r>
      <w:r w:rsidRPr="00110609">
        <w:rPr>
          <w:rFonts w:ascii="Times New Roman" w:hAnsi="Times New Roman" w:cs="Times New Roman"/>
          <w:sz w:val="28"/>
          <w:szCs w:val="28"/>
        </w:rPr>
        <w:t>0500202209290011),</w:t>
      </w:r>
    </w:p>
    <w:p w:rsidR="00F33154" w:rsidRPr="00110609" w:rsidRDefault="007E5310" w:rsidP="001634C6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154" w:rsidRPr="00110609" w:rsidRDefault="00F33154" w:rsidP="001634C6">
      <w:pPr>
        <w:pStyle w:val="a8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060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10609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F33154" w:rsidRPr="0072506A" w:rsidRDefault="00F33154" w:rsidP="001634C6">
      <w:pPr>
        <w:pStyle w:val="a8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29" w:rsidRPr="0072506A" w:rsidRDefault="00F33154" w:rsidP="001634C6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06A">
        <w:rPr>
          <w:rFonts w:ascii="Times New Roman" w:hAnsi="Times New Roman" w:cs="Times New Roman"/>
          <w:sz w:val="28"/>
          <w:szCs w:val="28"/>
        </w:rPr>
        <w:t xml:space="preserve">1. </w:t>
      </w:r>
      <w:r w:rsidR="00136729" w:rsidRPr="0072506A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136729" w:rsidRPr="0072506A" w:rsidRDefault="00C472EA" w:rsidP="001634C6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к</w:t>
      </w:r>
      <w:r w:rsidR="009051A4">
        <w:rPr>
          <w:rFonts w:ascii="Times New Roman" w:hAnsi="Times New Roman" w:cs="Times New Roman"/>
          <w:sz w:val="28"/>
          <w:szCs w:val="28"/>
        </w:rPr>
        <w:t>омиссиях</w:t>
      </w:r>
      <w:r w:rsidR="00136729" w:rsidRPr="0072506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Республики Дагестан </w:t>
      </w:r>
      <w:r w:rsidR="00713072" w:rsidRPr="0072506A">
        <w:rPr>
          <w:rFonts w:ascii="Times New Roman" w:hAnsi="Times New Roman" w:cs="Times New Roman"/>
          <w:sz w:val="28"/>
          <w:szCs w:val="28"/>
        </w:rPr>
        <w:t xml:space="preserve">в </w:t>
      </w:r>
      <w:r w:rsidR="00713072" w:rsidRPr="0072506A">
        <w:rPr>
          <w:rFonts w:ascii="Times New Roman" w:hAnsi="Times New Roman" w:cs="Times New Roman"/>
          <w:sz w:val="28"/>
          <w:szCs w:val="28"/>
        </w:rPr>
        <w:lastRenderedPageBreak/>
        <w:t>Министерстве по национальной политике</w:t>
      </w:r>
      <w:proofErr w:type="gramEnd"/>
      <w:r w:rsidR="00713072" w:rsidRPr="0072506A">
        <w:rPr>
          <w:rFonts w:ascii="Times New Roman" w:hAnsi="Times New Roman" w:cs="Times New Roman"/>
          <w:sz w:val="28"/>
          <w:szCs w:val="28"/>
        </w:rPr>
        <w:t xml:space="preserve"> и делам религий Республики Дагестан</w:t>
      </w:r>
      <w:r w:rsidR="00713072">
        <w:rPr>
          <w:rFonts w:ascii="Times New Roman" w:hAnsi="Times New Roman" w:cs="Times New Roman"/>
          <w:sz w:val="28"/>
          <w:szCs w:val="28"/>
        </w:rPr>
        <w:t xml:space="preserve"> и его территориальном органе</w:t>
      </w:r>
      <w:r w:rsidR="00713072" w:rsidRPr="0072506A">
        <w:rPr>
          <w:rFonts w:ascii="Times New Roman" w:hAnsi="Times New Roman" w:cs="Times New Roman"/>
          <w:sz w:val="28"/>
          <w:szCs w:val="28"/>
        </w:rPr>
        <w:t xml:space="preserve"> </w:t>
      </w:r>
      <w:r w:rsidR="00136729" w:rsidRPr="0072506A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– Положение);</w:t>
      </w:r>
    </w:p>
    <w:p w:rsidR="00F33154" w:rsidRPr="009F37EE" w:rsidRDefault="00A62C00" w:rsidP="001634C6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ar37" w:tooltip="ПОРЯДОК" w:history="1">
        <w:proofErr w:type="gramStart"/>
        <w:r w:rsidR="00FA0740" w:rsidRPr="009F37E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A0740" w:rsidRPr="009F37EE">
        <w:rPr>
          <w:rFonts w:ascii="Times New Roman" w:hAnsi="Times New Roman" w:cs="Times New Roman"/>
          <w:sz w:val="28"/>
          <w:szCs w:val="28"/>
        </w:rPr>
        <w:t xml:space="preserve"> </w:t>
      </w:r>
      <w:r w:rsidR="008F0BA1" w:rsidRPr="009F37EE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FA0740" w:rsidRPr="009F37EE">
        <w:rPr>
          <w:rFonts w:ascii="Times New Roman" w:hAnsi="Times New Roman" w:cs="Times New Roman"/>
          <w:sz w:val="28"/>
          <w:szCs w:val="28"/>
        </w:rPr>
        <w:t>в Министерств</w:t>
      </w:r>
      <w:r w:rsidR="008F0BA1" w:rsidRPr="009F37EE">
        <w:rPr>
          <w:rFonts w:ascii="Times New Roman" w:hAnsi="Times New Roman" w:cs="Times New Roman"/>
          <w:sz w:val="28"/>
          <w:szCs w:val="28"/>
        </w:rPr>
        <w:t>о</w:t>
      </w:r>
      <w:r w:rsidR="00FA0740" w:rsidRPr="009F37EE">
        <w:rPr>
          <w:rFonts w:ascii="Times New Roman" w:hAnsi="Times New Roman" w:cs="Times New Roman"/>
          <w:sz w:val="28"/>
          <w:szCs w:val="28"/>
        </w:rPr>
        <w:t xml:space="preserve"> </w:t>
      </w:r>
      <w:r w:rsidR="00745456" w:rsidRPr="009F37EE">
        <w:rPr>
          <w:rFonts w:ascii="Times New Roman" w:hAnsi="Times New Roman" w:cs="Times New Roman"/>
          <w:sz w:val="28"/>
          <w:szCs w:val="28"/>
        </w:rPr>
        <w:t>по национальной политике и делам религий</w:t>
      </w:r>
      <w:r w:rsidR="00FA0740" w:rsidRPr="009F37EE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9F37EE" w:rsidRPr="009F37EE">
        <w:rPr>
          <w:rFonts w:ascii="Times New Roman" w:hAnsi="Times New Roman" w:cs="Times New Roman"/>
          <w:sz w:val="28"/>
          <w:szCs w:val="28"/>
        </w:rPr>
        <w:t xml:space="preserve"> и его территориальный орган обращений,</w:t>
      </w:r>
      <w:r w:rsidR="00FA0740" w:rsidRPr="009F37EE">
        <w:rPr>
          <w:rFonts w:ascii="Times New Roman" w:hAnsi="Times New Roman" w:cs="Times New Roman"/>
          <w:sz w:val="28"/>
          <w:szCs w:val="28"/>
        </w:rPr>
        <w:t xml:space="preserve"> </w:t>
      </w:r>
      <w:r w:rsidR="008F0BA1" w:rsidRPr="009F37EE">
        <w:rPr>
          <w:rFonts w:ascii="Times New Roman" w:hAnsi="Times New Roman" w:cs="Times New Roman"/>
          <w:sz w:val="28"/>
          <w:szCs w:val="28"/>
        </w:rPr>
        <w:t>заявлений и уведомлений, являющихся основаниями д</w:t>
      </w:r>
      <w:r w:rsidR="009F37EE" w:rsidRPr="009F37EE">
        <w:rPr>
          <w:rFonts w:ascii="Times New Roman" w:hAnsi="Times New Roman" w:cs="Times New Roman"/>
          <w:sz w:val="28"/>
          <w:szCs w:val="28"/>
        </w:rPr>
        <w:t>ля проведения заседаний комиссий</w:t>
      </w:r>
      <w:r w:rsidR="008F0BA1" w:rsidRPr="009F37E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Республики Дагестан, замещающих должности государственных гражданских служащих в Министерстве</w:t>
      </w:r>
      <w:r w:rsidR="008F0BA1" w:rsidRPr="009F37EE">
        <w:rPr>
          <w:sz w:val="28"/>
          <w:szCs w:val="28"/>
        </w:rPr>
        <w:t xml:space="preserve"> </w:t>
      </w:r>
      <w:r w:rsidR="008F0BA1" w:rsidRPr="009F37EE">
        <w:rPr>
          <w:rFonts w:ascii="Times New Roman" w:hAnsi="Times New Roman" w:cs="Times New Roman"/>
          <w:sz w:val="28"/>
          <w:szCs w:val="28"/>
        </w:rPr>
        <w:t>по национальной политике и делам религий Республики Дагестан</w:t>
      </w:r>
      <w:r w:rsidR="009F37EE" w:rsidRPr="009F37EE">
        <w:rPr>
          <w:rFonts w:ascii="Times New Roman" w:hAnsi="Times New Roman" w:cs="Times New Roman"/>
          <w:sz w:val="28"/>
          <w:szCs w:val="28"/>
        </w:rPr>
        <w:t xml:space="preserve"> и его территориальном органе</w:t>
      </w:r>
      <w:r w:rsidR="008F0BA1" w:rsidRPr="009F37E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proofErr w:type="gramEnd"/>
      <w:r w:rsidR="008F0BA1" w:rsidRPr="009F37EE">
        <w:rPr>
          <w:rFonts w:ascii="Times New Roman" w:hAnsi="Times New Roman" w:cs="Times New Roman"/>
          <w:sz w:val="28"/>
          <w:szCs w:val="28"/>
        </w:rPr>
        <w:t xml:space="preserve"> </w:t>
      </w:r>
      <w:r w:rsidR="00FA0740" w:rsidRPr="009F37EE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F33154" w:rsidRPr="009F37EE" w:rsidRDefault="00F33154" w:rsidP="001634C6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7EE">
        <w:rPr>
          <w:rFonts w:ascii="Times New Roman" w:hAnsi="Times New Roman" w:cs="Times New Roman"/>
          <w:sz w:val="28"/>
          <w:szCs w:val="28"/>
        </w:rPr>
        <w:t>2. Отделу правового обеспечения, государственной службы и кадров</w:t>
      </w:r>
      <w:r w:rsidR="008F0BA1" w:rsidRPr="009F37EE">
        <w:rPr>
          <w:rFonts w:ascii="Times New Roman" w:hAnsi="Times New Roman" w:cs="Times New Roman"/>
          <w:sz w:val="28"/>
          <w:szCs w:val="28"/>
        </w:rPr>
        <w:t>,</w:t>
      </w:r>
      <w:r w:rsidRPr="009F37EE">
        <w:rPr>
          <w:rFonts w:ascii="Times New Roman" w:hAnsi="Times New Roman" w:cs="Times New Roman"/>
          <w:sz w:val="28"/>
          <w:szCs w:val="28"/>
        </w:rPr>
        <w:t xml:space="preserve"> ознакомить</w:t>
      </w:r>
      <w:r w:rsidR="00745456" w:rsidRPr="009F37EE">
        <w:rPr>
          <w:rFonts w:ascii="Times New Roman" w:hAnsi="Times New Roman" w:cs="Times New Roman"/>
          <w:sz w:val="28"/>
          <w:szCs w:val="28"/>
        </w:rPr>
        <w:t xml:space="preserve"> с</w:t>
      </w:r>
      <w:r w:rsidR="009F37EE" w:rsidRPr="009F37EE">
        <w:rPr>
          <w:rFonts w:ascii="Times New Roman" w:hAnsi="Times New Roman" w:cs="Times New Roman"/>
          <w:sz w:val="28"/>
          <w:szCs w:val="28"/>
        </w:rPr>
        <w:t xml:space="preserve"> Положением и</w:t>
      </w:r>
      <w:r w:rsidR="00745456" w:rsidRPr="009F37EE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9F37EE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</w:t>
      </w:r>
      <w:r w:rsidR="00745456" w:rsidRPr="009F37EE">
        <w:rPr>
          <w:rFonts w:ascii="Times New Roman" w:hAnsi="Times New Roman" w:cs="Times New Roman"/>
          <w:sz w:val="28"/>
          <w:szCs w:val="28"/>
        </w:rPr>
        <w:t xml:space="preserve"> Республики Дагестан в Министерстве по национальной политике и делам религий Республики Дагестан</w:t>
      </w:r>
      <w:r w:rsidR="009F37EE" w:rsidRPr="009F37EE">
        <w:rPr>
          <w:rFonts w:ascii="Times New Roman" w:hAnsi="Times New Roman" w:cs="Times New Roman"/>
          <w:sz w:val="28"/>
          <w:szCs w:val="28"/>
        </w:rPr>
        <w:t xml:space="preserve"> и его территориальном органе</w:t>
      </w:r>
      <w:r w:rsidRPr="009F37EE">
        <w:rPr>
          <w:rFonts w:ascii="Times New Roman" w:hAnsi="Times New Roman" w:cs="Times New Roman"/>
          <w:sz w:val="28"/>
          <w:szCs w:val="28"/>
        </w:rPr>
        <w:t>, под роспись.</w:t>
      </w:r>
    </w:p>
    <w:p w:rsidR="00F33154" w:rsidRPr="009F37EE" w:rsidRDefault="00F33154" w:rsidP="001634C6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7E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37E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F37EE">
        <w:rPr>
          <w:rFonts w:ascii="Times New Roman" w:hAnsi="Times New Roman" w:cs="Times New Roman"/>
          <w:sz w:val="28"/>
          <w:szCs w:val="28"/>
        </w:rPr>
        <w:t xml:space="preserve"> настоящий приказ в информационно-телекоммуникационной сети «Интернет» на официальном сайте Министерства по национальной политике и делам религий Республики Дагестан (</w:t>
      </w:r>
      <w:hyperlink r:id="rId10" w:history="1">
        <w:r w:rsidR="00745456" w:rsidRPr="009F37E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745456" w:rsidRPr="009F37E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minnacrd</w:t>
        </w:r>
        <w:r w:rsidR="00745456" w:rsidRPr="009F37E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9F37EE">
        <w:rPr>
          <w:rFonts w:ascii="Times New Roman" w:hAnsi="Times New Roman" w:cs="Times New Roman"/>
          <w:sz w:val="28"/>
          <w:szCs w:val="28"/>
        </w:rPr>
        <w:t>).</w:t>
      </w:r>
    </w:p>
    <w:p w:rsidR="00F33154" w:rsidRPr="009F37EE" w:rsidRDefault="00F33154" w:rsidP="001634C6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7EE">
        <w:rPr>
          <w:rFonts w:ascii="Times New Roman" w:hAnsi="Times New Roman" w:cs="Times New Roman"/>
          <w:sz w:val="28"/>
          <w:szCs w:val="28"/>
        </w:rPr>
        <w:t>4.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порядке, официальную копию в Прокуратуру Республики Дагестан.</w:t>
      </w:r>
    </w:p>
    <w:p w:rsidR="00F33154" w:rsidRDefault="00F33154" w:rsidP="001634C6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7EE">
        <w:rPr>
          <w:rFonts w:ascii="Times New Roman" w:hAnsi="Times New Roman" w:cs="Times New Roman"/>
          <w:sz w:val="28"/>
          <w:szCs w:val="28"/>
        </w:rPr>
        <w:t>5. Настоящий приказ вступает в силу в установленном законодательством порядке.</w:t>
      </w:r>
    </w:p>
    <w:p w:rsidR="00DA275E" w:rsidRPr="00DA275E" w:rsidRDefault="00DA275E" w:rsidP="00DA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Признать утратившим силу приказ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национальной политике</w:t>
      </w:r>
      <w:r w:rsidRPr="00DA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DA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A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A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A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27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по национальной политике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A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(зарегистрирован в Минюсте РД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A275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A2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77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DA27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 регистрационный №</w:t>
      </w:r>
      <w:r w:rsidRPr="00DA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4846</w:t>
      </w:r>
      <w:r w:rsidRPr="00DA27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3154" w:rsidRPr="009F37EE" w:rsidRDefault="00DA275E" w:rsidP="001634C6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3154" w:rsidRPr="009F37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3154" w:rsidRPr="009F37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3154" w:rsidRPr="009F37E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F33154" w:rsidRPr="0072506A" w:rsidRDefault="00F33154" w:rsidP="001634C6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154" w:rsidRPr="0072506A" w:rsidRDefault="00F33154" w:rsidP="001634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33154" w:rsidRPr="0072506A" w:rsidRDefault="00F33154" w:rsidP="001634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33154" w:rsidRPr="0072506A" w:rsidRDefault="00F33154" w:rsidP="001634C6">
      <w:pPr>
        <w:pStyle w:val="a8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2506A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          </w:t>
      </w:r>
      <w:r w:rsidR="00C472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7A6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2506A">
        <w:rPr>
          <w:rFonts w:ascii="Times New Roman" w:hAnsi="Times New Roman" w:cs="Times New Roman"/>
          <w:b/>
          <w:iCs/>
          <w:sz w:val="28"/>
          <w:szCs w:val="28"/>
        </w:rPr>
        <w:t xml:space="preserve">Э.С. </w:t>
      </w:r>
      <w:proofErr w:type="spellStart"/>
      <w:r w:rsidRPr="0072506A">
        <w:rPr>
          <w:rFonts w:ascii="Times New Roman" w:hAnsi="Times New Roman" w:cs="Times New Roman"/>
          <w:b/>
          <w:iCs/>
          <w:sz w:val="28"/>
          <w:szCs w:val="28"/>
        </w:rPr>
        <w:t>Муслимов</w:t>
      </w:r>
      <w:proofErr w:type="spellEnd"/>
    </w:p>
    <w:p w:rsidR="00F33154" w:rsidRPr="0072506A" w:rsidRDefault="00F33154" w:rsidP="001634C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33154" w:rsidRPr="0072506A" w:rsidRDefault="00F33154" w:rsidP="001634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36A3" w:rsidRPr="0072506A" w:rsidRDefault="001436A3" w:rsidP="001634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36A3" w:rsidRPr="0072506A" w:rsidRDefault="001436A3" w:rsidP="001634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36A3" w:rsidRPr="0072506A" w:rsidRDefault="001436A3" w:rsidP="001634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36A3" w:rsidRPr="0072506A" w:rsidRDefault="001436A3" w:rsidP="001634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36A3" w:rsidRPr="0072506A" w:rsidRDefault="001436A3" w:rsidP="001634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36729" w:rsidRPr="0072506A" w:rsidRDefault="00136729" w:rsidP="00902A9E">
      <w:pPr>
        <w:pStyle w:val="a8"/>
        <w:ind w:left="453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0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УТВЕРЖДЕНО</w:t>
      </w:r>
    </w:p>
    <w:p w:rsidR="00136729" w:rsidRPr="0072506A" w:rsidRDefault="00136729" w:rsidP="00902A9E">
      <w:pPr>
        <w:pStyle w:val="a8"/>
        <w:ind w:left="453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proofErr w:type="spellStart"/>
      <w:r w:rsidRPr="0072506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Миннац</w:t>
      </w:r>
      <w:proofErr w:type="spellEnd"/>
      <w:r w:rsidRPr="00725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РД</w:t>
      </w:r>
    </w:p>
    <w:p w:rsidR="00136729" w:rsidRPr="0072506A" w:rsidRDefault="00136729" w:rsidP="00902A9E">
      <w:pPr>
        <w:pStyle w:val="a8"/>
        <w:ind w:left="453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6729" w:rsidRPr="0072506A" w:rsidRDefault="00136729" w:rsidP="00902A9E">
      <w:pPr>
        <w:pStyle w:val="a8"/>
        <w:ind w:left="453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06A">
        <w:rPr>
          <w:rFonts w:ascii="Times New Roman" w:eastAsiaTheme="minorHAnsi" w:hAnsi="Times New Roman" w:cs="Times New Roman"/>
          <w:sz w:val="28"/>
          <w:szCs w:val="28"/>
          <w:lang w:eastAsia="en-US"/>
        </w:rPr>
        <w:t>№ ________ от «____» ________ 2024 г.</w:t>
      </w:r>
    </w:p>
    <w:p w:rsidR="00136729" w:rsidRPr="0072506A" w:rsidRDefault="00136729" w:rsidP="00902A9E">
      <w:pPr>
        <w:pStyle w:val="a8"/>
        <w:ind w:left="396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6729" w:rsidRPr="0072506A" w:rsidRDefault="00136729" w:rsidP="001634C6">
      <w:pPr>
        <w:pStyle w:val="a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6729" w:rsidRPr="0072506A" w:rsidRDefault="00136729" w:rsidP="001634C6">
      <w:pPr>
        <w:pStyle w:val="a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506A" w:rsidRPr="00C472EA" w:rsidRDefault="00C472EA" w:rsidP="00163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C472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72506A" w:rsidRPr="00C472EA" w:rsidRDefault="00C472EA" w:rsidP="00163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472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</w:t>
      </w:r>
      <w:r w:rsidR="009609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омиссиях</w:t>
      </w:r>
      <w:r w:rsidRPr="00C472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 соблюдению требований к служебному поведению</w:t>
      </w:r>
    </w:p>
    <w:p w:rsidR="0072506A" w:rsidRPr="00C472EA" w:rsidRDefault="00C472EA" w:rsidP="00163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472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государственных гражданских служащих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</w:t>
      </w:r>
      <w:r w:rsidRPr="00C472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еспублики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</w:t>
      </w:r>
      <w:r w:rsidRPr="00C472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агестан</w:t>
      </w:r>
      <w:r w:rsidR="00096F7D" w:rsidRPr="00096F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6F7D" w:rsidRPr="00C472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</w:t>
      </w:r>
      <w:r w:rsidR="00096F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096F7D" w:rsidRPr="00C472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инистерстве</w:t>
      </w:r>
      <w:r w:rsidR="00096F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6F7D" w:rsidRPr="00C472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национальной политике</w:t>
      </w:r>
      <w:r w:rsidR="00096F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 делам религий</w:t>
      </w:r>
      <w:r w:rsidR="00096F7D" w:rsidRPr="00C472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0E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096F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</w:t>
      </w:r>
      <w:r w:rsidR="00096F7D" w:rsidRPr="00C472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еспублики</w:t>
      </w:r>
      <w:r w:rsidR="00096F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="00096F7D" w:rsidRPr="00C472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агестан</w:t>
      </w:r>
      <w:r w:rsidR="00096F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 его территориальном органе </w:t>
      </w:r>
      <w:r w:rsidRPr="00C472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урегулированию конфликта интересов 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Настоящим Положением определяется порядок формирования и деятельности </w:t>
      </w:r>
      <w:r w:rsidR="00E01D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905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омиссий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соблюдению требований к </w:t>
      </w:r>
      <w:r w:rsidRPr="00E01D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служебному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поведению государственных гражданских служащих Республики Дагестан </w:t>
      </w:r>
      <w:r w:rsidR="00960978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Министерстве по национальной политике</w:t>
      </w:r>
      <w:r w:rsidR="009609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делам религий</w:t>
      </w:r>
      <w:r w:rsidR="00960978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Дагестан</w:t>
      </w:r>
      <w:r w:rsidR="009609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его территориальном органе</w:t>
      </w:r>
      <w:r w:rsidR="004169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отделе по проблемам Северного региона </w:t>
      </w:r>
      <w:r w:rsidR="005727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0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4169BB" w:rsidRPr="004169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  <w:r w:rsidR="00960978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урегулированию конфликта интересов (далее </w:t>
      </w:r>
      <w:r w:rsidR="000F4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Комиссия</w:t>
      </w:r>
      <w:r w:rsidR="000F4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Комиссия Министерства, Комиссия территориального органа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proofErr w:type="gramEnd"/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</w:t>
      </w:r>
      <w:hyperlink r:id="rId11" w:history="1">
        <w:r w:rsidRPr="008D493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актами Президента </w:t>
      </w:r>
      <w:r w:rsidR="00310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Российской Федерации и Правительства Российской Федерации, </w:t>
      </w:r>
      <w:hyperlink r:id="rId12" w:history="1">
        <w:r w:rsidRPr="008D493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8D49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Дагестан, законами Республики Дагестан, актами Главы </w:t>
      </w:r>
      <w:r w:rsidR="00310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 и Правительства Республики Дагестан, настоящим Положением, а также приказами Министерства по национальной политике</w:t>
      </w:r>
      <w:r w:rsidR="008D49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делам религий 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 (далее - Министерство)</w:t>
      </w:r>
      <w:r w:rsidR="00F46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его территориального</w:t>
      </w:r>
      <w:r w:rsidR="00F46F4C" w:rsidRPr="00F46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</w:t>
      </w:r>
      <w:r w:rsidR="00F46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F46F4C" w:rsidRPr="00F46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отдел</w:t>
      </w:r>
      <w:r w:rsidR="00F46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F46F4C" w:rsidRPr="00F46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проблемам Северного региона  </w:t>
      </w:r>
      <w:r w:rsidR="00310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F46F4C" w:rsidRPr="00F46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  <w:r w:rsidR="00F46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</w:t>
      </w:r>
      <w:proofErr w:type="gramEnd"/>
      <w:r w:rsidR="00F46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территориальный</w:t>
      </w:r>
      <w:r w:rsidR="00F46F4C" w:rsidRPr="00F46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</w:t>
      </w:r>
      <w:r w:rsidR="00F46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Основной задачей Комиссии является содействие Министерств</w:t>
      </w:r>
      <w:r w:rsidR="005539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3D2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2F81" w:rsidRPr="003D2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(территориальн</w:t>
      </w:r>
      <w:r w:rsidR="003D2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ому</w:t>
      </w:r>
      <w:r w:rsidR="003D2F81" w:rsidRPr="003D2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</w:t>
      </w:r>
      <w:r w:rsidR="003D2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3D2F81" w:rsidRPr="003D2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обеспечении соблюдения государственными гражданскими служащими Республики Дагестан в Министерстве</w:t>
      </w:r>
      <w:r w:rsidR="009D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3F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его </w:t>
      </w:r>
      <w:r w:rsidR="009D651E" w:rsidRPr="009D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территориальном орган</w:t>
      </w:r>
      <w:r w:rsidR="009D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гражданские служащие)</w:t>
      </w:r>
      <w:r w:rsidR="009D6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DE7F2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 декабря 2008 года </w:t>
      </w:r>
      <w:r w:rsidR="00DE7F2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273-ФЗ </w:t>
      </w:r>
      <w:r w:rsidR="00DE7F2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коррупции</w:t>
      </w:r>
      <w:r w:rsidR="00DE7F2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другими федеральными законами и законами Республики Дагестан (далее - требования к служебному поведению и</w:t>
      </w:r>
      <w:proofErr w:type="gramEnd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или) требования об урегулировании конфликта интересов);</w:t>
      </w:r>
      <w:proofErr w:type="gramEnd"/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осуществлении в Министерстве</w:t>
      </w:r>
      <w:r w:rsidR="00297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7444" w:rsidRPr="00297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(территориальном орган</w:t>
      </w:r>
      <w:r w:rsidR="00297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297444" w:rsidRPr="00297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 по предупреждению коррупции.</w:t>
      </w:r>
    </w:p>
    <w:p w:rsidR="0072506A" w:rsidRPr="00B46058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</w:t>
      </w:r>
      <w:r w:rsidR="003E12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рассматривает вопросы, связанные с соблюдением требований к служебному поведению и (или) требований об 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урегулировании конфликта интересов, в отношении гражданских служащих, замещающих должности государственной гражданской службы </w:t>
      </w:r>
      <w:r w:rsidR="00310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 (далее - должности гражданской службы) в Министерстве (за исключением гражданских служащих, замещающих должности гражданской службы, назначение на которые и освобождение от которых осуществляются Главой Республики Дагестан и Правительством Республики Дагестан</w:t>
      </w:r>
      <w:r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F02EE6"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D58EB" w:rsidRPr="00B46058">
        <w:t xml:space="preserve"> </w:t>
      </w:r>
      <w:r w:rsidR="008D58EB"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</w:t>
      </w:r>
      <w:proofErr w:type="gramEnd"/>
      <w:r w:rsidR="008D58EB"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отношении гражданск</w:t>
      </w:r>
      <w:r w:rsidR="00F02EE6"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служащего, замещающего</w:t>
      </w:r>
      <w:r w:rsidR="008D58EB"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</w:t>
      </w:r>
      <w:r w:rsidR="00F02EE6"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8D58EB"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1219"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начальника</w:t>
      </w:r>
      <w:r w:rsidR="008D58EB"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</w:t>
      </w:r>
      <w:r w:rsidR="00F02EE6"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8D58EB"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</w:t>
      </w:r>
      <w:r w:rsidR="00F02EE6"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E1219"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отдела по проблемам Северного региона  </w:t>
      </w:r>
      <w:r w:rsidR="00310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3E1219"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  <w:r w:rsidR="005E6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начальник</w:t>
      </w:r>
      <w:r w:rsidR="005E6509" w:rsidRPr="005E6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территориального органа</w:t>
      </w:r>
      <w:r w:rsidR="005E6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B46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Министерстве, назначение на которые и освобождение от которых осуществляются Главой Республики Дагестан и Правительством </w:t>
      </w:r>
      <w:r w:rsidR="00310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Дагестан, рассматриваются Комиссией по координации работы по противодействию коррупции в Республике Дагестан.</w:t>
      </w:r>
      <w:proofErr w:type="gramEnd"/>
    </w:p>
    <w:p w:rsidR="00463830" w:rsidRPr="001A52A5" w:rsidRDefault="005E6509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Комиссия территориального органа рассматривает в</w:t>
      </w:r>
      <w:r w:rsidR="001741D5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территориальн</w:t>
      </w:r>
      <w:r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1741D5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</w:t>
      </w:r>
      <w:r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F73EF2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 исключением гражданского служащего, замещающего должность начальника территориального органа)</w:t>
      </w:r>
      <w:r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741D5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3EF2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К</w:t>
      </w:r>
      <w:r w:rsidR="001741D5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</w:t>
      </w:r>
      <w:r w:rsidR="00F73EF2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1741D5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</w:t>
      </w:r>
      <w:r w:rsidR="00F73EF2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1741D5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</w:t>
      </w:r>
      <w:r w:rsidR="00F73EF2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741D5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включается предст</w:t>
      </w:r>
      <w:r w:rsidR="00F73EF2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авитель, указанный в подпункте «б»</w:t>
      </w:r>
      <w:r w:rsidR="001741D5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8 настоящего Положения.</w:t>
      </w:r>
    </w:p>
    <w:p w:rsidR="00B23212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="00B232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B23212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 Комиссии утвержда</w:t>
      </w:r>
      <w:r w:rsidR="00B232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23212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Министерства</w:t>
      </w:r>
      <w:r w:rsidR="002F03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2F0327" w:rsidRPr="002F03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территориального органа)</w:t>
      </w:r>
      <w:r w:rsidR="002F032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</w:t>
      </w:r>
      <w:r w:rsidR="00B86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состоит из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</w:t>
      </w:r>
      <w:r w:rsidR="00B86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Комиссии, его заместител</w:t>
      </w:r>
      <w:r w:rsidR="00B86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назначаем</w:t>
      </w:r>
      <w:r w:rsidR="00B86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6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инистром</w:t>
      </w:r>
      <w:r w:rsidR="005A2A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2A8B" w:rsidRPr="005A2A8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(начальник</w:t>
      </w:r>
      <w:r w:rsidR="005A2A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5A2A8B" w:rsidRPr="005A2A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территориального органа)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числа членов Комиссии, замещающих должности гражданской службы в </w:t>
      </w:r>
      <w:r w:rsidR="00B86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Министерстве</w:t>
      </w:r>
      <w:r w:rsidR="005A2A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2A8B" w:rsidRPr="005A2A8B">
        <w:rPr>
          <w:rFonts w:ascii="Times New Roman" w:eastAsiaTheme="minorEastAsia" w:hAnsi="Times New Roman" w:cs="Times New Roman"/>
          <w:sz w:val="28"/>
          <w:szCs w:val="28"/>
          <w:lang w:eastAsia="ru-RU"/>
        </w:rPr>
        <w:t>(территориально</w:t>
      </w:r>
      <w:r w:rsidR="005A2A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5A2A8B" w:rsidRPr="005A2A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</w:t>
      </w:r>
      <w:r w:rsidR="005A2A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В состав Комиссии</w:t>
      </w:r>
      <w:r w:rsidR="001A4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входят: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Pr="00600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министра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(председатель Комиссии), начальник</w:t>
      </w:r>
      <w:r w:rsidR="00847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гражданские</w:t>
      </w:r>
      <w:r w:rsidR="00BE45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служащие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отдела</w:t>
      </w:r>
      <w:r w:rsidR="00BE45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правового обеспечения,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службы</w:t>
      </w:r>
      <w:r w:rsidR="00BE45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кадров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должностное лицо </w:t>
      </w:r>
      <w:r w:rsidR="00BE45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ответственное за работу по профилактике коррупционных и иных правонарушений (секретарь Комиссии), граждански</w:t>
      </w:r>
      <w:r w:rsidR="00BE45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служащи</w:t>
      </w:r>
      <w:r w:rsidR="00BE45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других структурных подразделений Министерства, определяемые </w:t>
      </w:r>
      <w:r w:rsidR="00BE45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инистром;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представитель Управления Главы Республики Дагестан по вопросам противодействия коррупции (далее - Управление);</w:t>
      </w:r>
    </w:p>
    <w:p w:rsid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:rsidR="001A4791" w:rsidRPr="001A4791" w:rsidRDefault="00F4138C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9</w:t>
      </w:r>
      <w:r w:rsidR="001A4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A4791" w:rsidRPr="001A4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Комиссии </w:t>
      </w:r>
      <w:r w:rsidR="001A4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территориального органа</w:t>
      </w:r>
      <w:r w:rsidR="001A4791" w:rsidRPr="001A4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входят:</w:t>
      </w:r>
    </w:p>
    <w:p w:rsidR="001A4791" w:rsidRPr="001A4791" w:rsidRDefault="001A4791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A4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должностное лицо территориального органа, ответственное за работу по профилактике коррупционных и иных правонарушений (секретарь Комиссии)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иные г</w:t>
      </w:r>
      <w:r w:rsidRPr="001A4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ражданские служащие терр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иториального органа</w:t>
      </w:r>
      <w:r w:rsidRPr="001A4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определяемые начальником территориального органа</w:t>
      </w:r>
      <w:r w:rsidR="00D44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один из которых назначается им</w:t>
      </w:r>
      <w:r w:rsidR="00D441AE" w:rsidRPr="00D441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41AE" w:rsidRPr="001A4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</w:t>
      </w:r>
      <w:r w:rsidR="00D44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D441AE" w:rsidRPr="001A4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Комиссии</w:t>
      </w:r>
      <w:r w:rsidRPr="001A4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1A4791" w:rsidRPr="001A4791" w:rsidRDefault="001A4791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C008E2" w:rsidRPr="00C00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 Министерства, ответственное за работу по профилактике коррупционных и иных правонарушений</w:t>
      </w:r>
      <w:r w:rsidRPr="001A4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A4791" w:rsidRPr="0072506A" w:rsidRDefault="001A4791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:rsidR="006D3D8B" w:rsidRDefault="001B3CA1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Министр</w:t>
      </w:r>
      <w:r w:rsidR="00132C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2C2D" w:rsidRPr="00132C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(начальник территориального органа) 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может принять решение о включении в состав Комиссии</w:t>
      </w:r>
      <w:r w:rsidR="006D3D8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2506A" w:rsidRDefault="006D3D8B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представителя О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бщественного совета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Министерстве по национальной политике и делам религий Республики Дагестан</w:t>
      </w:r>
      <w:r w:rsidR="00C645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Общественный совет)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D3D8B" w:rsidRDefault="006D3D8B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4A5117" w:rsidRPr="004A5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представителя общественной организации ветеранов,</w:t>
      </w:r>
      <w:r w:rsidR="004A51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ее создания</w:t>
      </w:r>
      <w:r w:rsidR="004A5117" w:rsidRPr="004A51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4A5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Министерстве</w:t>
      </w:r>
      <w:r w:rsidR="004A5117" w:rsidRPr="004A5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17825" w:rsidRPr="0072506A" w:rsidRDefault="00D17825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</w:t>
      </w:r>
      <w:r w:rsidRPr="00D1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представителя профсоюзной организации, действу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ющей в установленном порядке в Министерстве.</w:t>
      </w:r>
    </w:p>
    <w:p w:rsidR="0072506A" w:rsidRPr="0072506A" w:rsidRDefault="00F31301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C645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645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Лица, указанные в подпунктах «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C645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C645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C645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8</w:t>
      </w:r>
      <w:r w:rsidR="00244E3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подпункте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«в» пункта 9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</w:t>
      </w:r>
      <w:r w:rsidR="00244E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773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включаются в состав Комиссии в установленном порядке по согласованию с Управлением, научными организациями и образовательными учреждениями среднего, высшего и дополнительного </w:t>
      </w:r>
      <w:r w:rsidR="00C645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профессионального образования, О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бщественным советом,</w:t>
      </w:r>
      <w:r w:rsidR="00321015" w:rsidRPr="00321015">
        <w:t xml:space="preserve"> </w:t>
      </w:r>
      <w:r w:rsidR="00321015" w:rsidRPr="003210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общественной организацией ветеранов, </w:t>
      </w:r>
      <w:r w:rsidR="00321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ее создания</w:t>
      </w:r>
      <w:r w:rsidR="00321015" w:rsidRPr="003210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321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Министерстве</w:t>
      </w:r>
      <w:r w:rsidR="00321015" w:rsidRPr="00321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 профсоюзной организацией, действующей в установленном порядке</w:t>
      </w:r>
      <w:proofErr w:type="gramEnd"/>
      <w:r w:rsidR="00321015" w:rsidRPr="003210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321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Министерстве</w:t>
      </w:r>
      <w:r w:rsidR="00321015" w:rsidRPr="003210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</w:t>
      </w:r>
      <w:r w:rsidR="00321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новании запроса М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инистра. Согласование осуществляется в 10-дневный срок со дня получения запроса.</w:t>
      </w:r>
    </w:p>
    <w:p w:rsidR="0072506A" w:rsidRPr="0072506A" w:rsidRDefault="00D15309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Число членов Комиссии, не замещающих должности </w:t>
      </w:r>
      <w:r w:rsidR="00847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ражданской службы в Министерстве</w:t>
      </w:r>
      <w:r w:rsidR="00DF50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(территориальном органе)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72506A" w:rsidRPr="0072506A" w:rsidRDefault="00D15309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2506A" w:rsidRPr="0072506A" w:rsidRDefault="004B6FD7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заседаниях Комиссии с правом совещательного голоса участвуют: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</w:t>
      </w:r>
      <w:r w:rsidR="000C22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(территориальном органе) должности гражданской службы,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аналогичные должности замещаемой гражданским служащим, в отношении которого Комиссией рассматривается этот вопрос;</w:t>
      </w:r>
      <w:proofErr w:type="gramEnd"/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61"/>
      <w:bookmarkEnd w:id="1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другие гражданские служащие, замещающие должности гражданской 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службы в Министерстве</w:t>
      </w:r>
      <w:r w:rsidR="006A5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(территориальном органе)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B6FD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</w:t>
      </w:r>
      <w:r w:rsidR="009C72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C725F" w:rsidRPr="009C725F">
        <w:rPr>
          <w:rFonts w:ascii="Times New Roman" w:eastAsiaTheme="minorEastAsia" w:hAnsi="Times New Roman" w:cs="Times New Roman"/>
          <w:sz w:val="28"/>
          <w:szCs w:val="28"/>
          <w:lang w:eastAsia="ru-RU"/>
        </w:rPr>
        <w:t>(территориальном органе)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недопустимо.</w:t>
      </w:r>
    </w:p>
    <w:p w:rsidR="0072506A" w:rsidRPr="0072506A" w:rsidRDefault="004B6FD7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64"/>
      <w:bookmarkEnd w:id="2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544C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для проведения заседания Комиссии являются:</w:t>
      </w:r>
    </w:p>
    <w:p w:rsidR="0072506A" w:rsidRPr="0072506A" w:rsidRDefault="00C640EB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65"/>
      <w:bookmarkEnd w:id="3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представление М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640E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(начальник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C640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территориального органа) 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72506A" w:rsidRPr="009544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с </w:t>
      </w:r>
      <w:hyperlink r:id="rId14" w:history="1">
        <w:r w:rsidR="0072506A" w:rsidRPr="009544C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28</w:t>
        </w:r>
      </w:hyperlink>
      <w:r w:rsidR="0072506A" w:rsidRPr="009544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</w:t>
      </w:r>
      <w:r w:rsidR="0037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1, материалов проверки, свидетельствующих:</w:t>
      </w:r>
      <w:proofErr w:type="gramEnd"/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ar66"/>
      <w:bookmarkEnd w:id="4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представлении гражданским служащим недостоверных или неполных сведений, предусмотренных </w:t>
      </w:r>
      <w:hyperlink r:id="rId15" w:history="1">
        <w:r w:rsidRPr="00374F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374F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Pr="00374F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</w:t>
        </w:r>
        <w:r w:rsidR="00374F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Pr="00374F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названного Положения;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ar67"/>
      <w:bookmarkEnd w:id="5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ar68"/>
      <w:bookmarkEnd w:id="6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должностному лицу отдела государственной службы, кадров и делопроизводства Министерства, ответственному за работу по профилактике коррупционных и иных </w:t>
      </w:r>
      <w:r w:rsidRPr="009A1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правонарушений</w:t>
      </w:r>
      <w:r w:rsidR="009A1CA1">
        <w:rPr>
          <w:rFonts w:ascii="Times New Roman" w:hAnsi="Times New Roman" w:cs="Times New Roman"/>
          <w:sz w:val="28"/>
          <w:szCs w:val="28"/>
        </w:rPr>
        <w:t xml:space="preserve"> (</w:t>
      </w:r>
      <w:r w:rsidR="009A1CA1" w:rsidRPr="009A1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</w:t>
      </w:r>
      <w:r w:rsidR="009A1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9A1CA1" w:rsidRPr="009A1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9A1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9A1CA1" w:rsidRPr="009A1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территориального органа, ответственно</w:t>
      </w:r>
      <w:r w:rsidR="009A1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9A1CA1" w:rsidRPr="009A1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</w:t>
      </w:r>
      <w:r w:rsidR="009A1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порядке, установленном приказом Министерства</w:t>
      </w:r>
      <w:r w:rsidR="009A1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(территориального органа)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ar69"/>
      <w:bookmarkEnd w:id="7"/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обращение гражданина, замещавшего в Министерстве</w:t>
      </w:r>
      <w:r w:rsidR="00F9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(территориальном органе)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</w:t>
      </w:r>
      <w:proofErr w:type="gramEnd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двух лет со дня увольнения с гражданской службы;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ar70"/>
      <w:bookmarkEnd w:id="8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Par71"/>
      <w:bookmarkEnd w:id="9"/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гражданского служащего о невозможности выполнить требования Федерального </w:t>
      </w:r>
      <w:hyperlink r:id="rId16" w:history="1">
        <w:r w:rsidRPr="00B473F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закона</w:t>
        </w:r>
      </w:hyperlink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7 мая 2013 г. </w:t>
      </w:r>
      <w:r w:rsidR="00B4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79-ФЗ </w:t>
      </w:r>
      <w:r w:rsidR="00B47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52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Федеральный закон </w:t>
      </w:r>
      <w:r w:rsidR="00F5269B" w:rsidRPr="00F9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F9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</w:t>
      </w:r>
      <w:proofErr w:type="gramEnd"/>
      <w:r w:rsidRPr="00F9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F9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="00F5269B" w:rsidRPr="00F9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инструментами»</w:t>
      </w:r>
      <w:r w:rsidRPr="00F9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Par72"/>
      <w:bookmarkEnd w:id="10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2506A" w:rsidRPr="0072506A" w:rsidRDefault="002F663E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73"/>
      <w:bookmarkEnd w:id="1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представление М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инистра</w:t>
      </w:r>
      <w:r w:rsidR="00F9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(начальника территориального органа)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Министерстве</w:t>
      </w:r>
      <w:r w:rsidR="00F9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(территориальном органе)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 по предупреждению коррупции;</w:t>
      </w:r>
    </w:p>
    <w:p w:rsidR="0072506A" w:rsidRPr="005C1E9C" w:rsidRDefault="005C1E9C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74"/>
      <w:bookmarkEnd w:id="12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представление М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C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(начальник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5C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территориального органа)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7" w:history="1">
        <w:r w:rsidR="0072506A" w:rsidRPr="002C045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1 статьи 3</w:t>
        </w:r>
      </w:hyperlink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3 декабр</w:t>
      </w:r>
      <w:r w:rsidR="002C04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2012 г. №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230-ФЗ </w:t>
      </w:r>
      <w:r w:rsidR="002C045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2C045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506A" w:rsidRPr="005C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Федеральный закон </w:t>
      </w:r>
      <w:r w:rsidR="002C0454" w:rsidRPr="005C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72506A" w:rsidRPr="005C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</w:t>
      </w:r>
      <w:proofErr w:type="gramEnd"/>
      <w:r w:rsidR="0072506A" w:rsidRPr="005C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доходам</w:t>
      </w:r>
      <w:r w:rsidR="002C0454" w:rsidRPr="005C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2506A" w:rsidRPr="005C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75"/>
      <w:bookmarkEnd w:id="13"/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поступившее в соответствии с </w:t>
      </w:r>
      <w:hyperlink r:id="rId18" w:history="1">
        <w:r w:rsidRPr="00B214A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4 статьи 12</w:t>
        </w:r>
      </w:hyperlink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25 декабря 2008 г. </w:t>
      </w:r>
      <w:r w:rsidR="00B214A9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273-ФЗ </w:t>
      </w:r>
      <w:r w:rsidR="00B214A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противодействии коррупции»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9" w:history="1">
        <w:r w:rsidRPr="00B214A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64.1</w:t>
        </w:r>
      </w:hyperlink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Трудового кодекса Российской Федерации в Министерство</w:t>
      </w:r>
      <w:r w:rsidR="00CF24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(территориальный </w:t>
      </w:r>
      <w:r w:rsidR="00CF241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орган)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гражданской службы в Министерстве</w:t>
      </w:r>
      <w:r w:rsidR="00CF24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(территориальном органе)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трудового или гражданско-правового договора на выполнение работ (оказание услуг), если отдельные функции</w:t>
      </w:r>
      <w:proofErr w:type="gramEnd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гражданско-правового договора в коммерческой или некоммерческой организа</w:t>
      </w:r>
      <w:r w:rsidR="00E01B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 Комиссией не рассматривался;</w:t>
      </w:r>
    </w:p>
    <w:p w:rsidR="00E01BDC" w:rsidRPr="00E01BDC" w:rsidRDefault="00E01BDC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1B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72506A" w:rsidRPr="0072506A" w:rsidRDefault="009544CB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2506A" w:rsidRPr="0072506A" w:rsidRDefault="00594593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72506A" w:rsidRPr="003F5E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Обращение, указанное в </w:t>
      </w:r>
      <w:hyperlink w:anchor="Par69" w:tooltip="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" w:history="1">
        <w:r w:rsidR="0015138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подпункта «</w:t>
        </w:r>
        <w:r w:rsidR="0072506A" w:rsidRPr="0015138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  <w:r w:rsidR="0015138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72506A" w:rsidRPr="0015138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="00CD73B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2506A" w:rsidRPr="001513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Положения, подается гражданином, замещавшим должность гражданской службы в </w:t>
      </w:r>
      <w:r w:rsidR="0072506A" w:rsidRPr="007D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Министерстве</w:t>
      </w:r>
      <w:r w:rsidR="007D6364">
        <w:rPr>
          <w:rFonts w:ascii="Times New Roman" w:hAnsi="Times New Roman" w:cs="Times New Roman"/>
          <w:sz w:val="28"/>
          <w:szCs w:val="28"/>
        </w:rPr>
        <w:t xml:space="preserve"> (</w:t>
      </w:r>
      <w:r w:rsidR="007D6364" w:rsidRPr="007D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территориально</w:t>
      </w:r>
      <w:r w:rsidR="007D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7D6364" w:rsidRPr="007D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</w:t>
      </w:r>
      <w:r w:rsidR="007D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должностному лицу отдела</w:t>
      </w:r>
      <w:r w:rsidR="0009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правового обеспечения,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службы</w:t>
      </w:r>
      <w:r w:rsidR="0009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кадров Министерства, ответственному за работу по профилактике коррупционных и иных правонарушений</w:t>
      </w:r>
      <w:r w:rsidR="007D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6364" w:rsidRPr="007D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(должностному лицу территориального органа, ответственному за работу по профилактике коррупционных и иных правонарушений)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proofErr w:type="gramStart"/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Должностным лицом отдела</w:t>
      </w:r>
      <w:r w:rsidR="00F265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правового обеспечения, государственной службы и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кадров Министерства, ответственным за работу по профилактике коррупционных и иных правонарушений</w:t>
      </w:r>
      <w:r w:rsidR="007D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6364" w:rsidRPr="007D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(должностн</w:t>
      </w:r>
      <w:r w:rsidR="007D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7D6364" w:rsidRPr="007D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лиц</w:t>
      </w:r>
      <w:r w:rsidR="007D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7D6364" w:rsidRPr="007D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территориального органа, ответственн</w:t>
      </w:r>
      <w:r w:rsidR="007D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7D6364" w:rsidRPr="007D63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за работу по профилактике коррупционных и иных правонарушений)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="0072506A" w:rsidRPr="00F2655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статьи 12</w:t>
        </w:r>
      </w:hyperlink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</w:t>
      </w:r>
      <w:r w:rsidR="00F265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 от 25 декабря 2008 г. №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273-ФЗ </w:t>
      </w:r>
      <w:r w:rsidR="00F265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коррупции</w:t>
      </w:r>
      <w:proofErr w:type="gramEnd"/>
      <w:r w:rsidR="00F265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5EB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E5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3F5E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Обращение, указанное в </w:t>
      </w:r>
      <w:hyperlink w:anchor="Par69" w:tooltip="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" w:history="1">
        <w:r w:rsidR="002A4BD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подпункта «</w:t>
        </w:r>
        <w:r w:rsidRPr="002A4BD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  <w:r w:rsidR="002A4BD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Pr="002A4BD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 w:rsidR="00C86BF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может быть подано гражданским служащим, 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планирующим свое увольнение с гражданской службы, и подлежит рассмотрению Комиссией в соответствии с настоящим Положением.</w:t>
      </w:r>
    </w:p>
    <w:p w:rsidR="0072506A" w:rsidRPr="0072506A" w:rsidRDefault="0029082E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2506A" w:rsidRPr="003F5EB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Уведомление, указанное в </w:t>
      </w:r>
      <w:hyperlink w:anchor="Par7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Министерство уведомление коммерческой или некоммерческой организации о з" w:history="1">
        <w:r w:rsidR="0072506A" w:rsidRPr="00C7555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подпункте </w:t>
        </w:r>
        <w:r w:rsidR="00C7555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72506A" w:rsidRPr="00C7555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</w:t>
        </w:r>
        <w:r w:rsidR="00C7555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72506A" w:rsidRPr="00C7555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рассматривается должностным лицом отдела</w:t>
      </w:r>
      <w:r w:rsidR="00C755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правового обеспечения,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службы</w:t>
      </w:r>
      <w:r w:rsidR="00C755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кадров Министерства, ответственным за работу по профилактике коррупционных и иных правонарушений</w:t>
      </w:r>
      <w:r w:rsidR="002D79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(должностным</w:t>
      </w:r>
      <w:r w:rsidR="002D7974" w:rsidRPr="002D79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2D7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2D7974" w:rsidRPr="002D79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территориального органа, ответственн</w:t>
      </w:r>
      <w:r w:rsidR="002D7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2D7974" w:rsidRPr="002D7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за работу по профилактике коррупционных и иных правонарушений)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которое осуществляет подготовку мотивированного заключения о соблюдении гражданином, замещавшим должность гражданской службы в </w:t>
      </w:r>
      <w:r w:rsidR="00C755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Министерстве</w:t>
      </w:r>
      <w:r w:rsidR="002D79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(территориальном органе)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требований</w:t>
      </w:r>
      <w:proofErr w:type="gramEnd"/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="0072506A" w:rsidRPr="00C7555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статьи 12</w:t>
        </w:r>
      </w:hyperlink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25 декабря 2008 г. </w:t>
      </w:r>
      <w:r w:rsidR="00C7555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273-ФЗ </w:t>
      </w:r>
      <w:r w:rsidR="00C755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коррупции</w:t>
      </w:r>
      <w:r w:rsidR="00C7555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2506A" w:rsidRPr="0072506A" w:rsidRDefault="00355972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72506A" w:rsidRPr="003F5E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</w:t>
      </w:r>
      <w:r w:rsidR="00883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указанное в </w:t>
      </w:r>
      <w:hyperlink w:anchor="Par72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8837D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пятом подпункта «</w:t>
        </w:r>
        <w:r w:rsidR="0072506A" w:rsidRPr="008837D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  <w:r w:rsidR="008837D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 и подпункте «е»</w:t>
        </w:r>
        <w:r w:rsidR="0072506A" w:rsidRPr="008837D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2506A" w:rsidRPr="00883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Положения, рассматрива</w:t>
      </w:r>
      <w:r w:rsidR="00883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должностным лицом отдела</w:t>
      </w:r>
      <w:r w:rsidR="00883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правового обеспечения,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службы</w:t>
      </w:r>
      <w:r w:rsidR="00883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кадров Министерства, ответственным за работу по профилактике коррупционных и иных правонарушений</w:t>
      </w:r>
      <w:r w:rsidR="007265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6502" w:rsidRPr="00726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(должностн</w:t>
      </w:r>
      <w:r w:rsidR="00726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726502" w:rsidRPr="00726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лиц</w:t>
      </w:r>
      <w:r w:rsidR="00726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726502" w:rsidRPr="007265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территориального органа, ответственн</w:t>
      </w:r>
      <w:r w:rsidR="00726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726502" w:rsidRPr="007265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за работу по профилактике коррупционных и иных правонарушений)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которое осуществляет подготовку мотивированного заключения по результатам рассмотрения уведомления.</w:t>
      </w:r>
      <w:proofErr w:type="gramEnd"/>
    </w:p>
    <w:p w:rsidR="0072506A" w:rsidRDefault="00A77436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72506A" w:rsidRPr="003F5E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69" w:tooltip="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" w:history="1">
        <w:r w:rsidR="0072506A" w:rsidRPr="00E166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абзаце втором подпункта </w:t>
        </w:r>
        <w:r w:rsidR="00E166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72506A" w:rsidRPr="00E166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  <w:r w:rsidR="00E166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72506A" w:rsidRPr="00E166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w:anchor="Par72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72506A" w:rsidRPr="00E166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абзаце пятом подпункта </w:t>
        </w:r>
        <w:r w:rsidR="00E166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72506A" w:rsidRPr="00E166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</w:hyperlink>
      <w:r w:rsidR="00E166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2506A" w:rsidRPr="00E166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ar7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Министерство уведомление коммерческой или некоммерческой организации о з" w:history="1">
        <w:r w:rsidR="00380A65" w:rsidRPr="00E166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</w:t>
        </w:r>
        <w:r w:rsidR="0072506A" w:rsidRPr="00E166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="00E166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72506A" w:rsidRPr="00E166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</w:t>
        </w:r>
        <w:r w:rsidR="00E166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380A65" w:rsidRPr="00E166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и «е»</w:t>
        </w:r>
        <w:r w:rsidR="0072506A" w:rsidRPr="00E1662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="00B52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должностное лицо отдела государственной службы, кадров и делопроизводства Министерства, ответственное за работу по профилактике коррупционных и иных правонарушений</w:t>
      </w:r>
      <w:r w:rsidR="00201E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1E7E" w:rsidRPr="00201E7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(должностно</w:t>
      </w:r>
      <w:r w:rsidR="00201E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201E7E" w:rsidRPr="00201E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201E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01E7E" w:rsidRPr="00201E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территориального органа, ответственно</w:t>
      </w:r>
      <w:r w:rsidR="00201E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proofErr w:type="gramEnd"/>
      <w:r w:rsidR="00201E7E" w:rsidRPr="00201E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1E7E" w:rsidRPr="00201E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работу по профилактике коррупционных и иных правонарушений)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имеет право проводить собеседование с гражданским служащим, представившим обращение или уведомление, получать от него письменные пояснения, а </w:t>
      </w:r>
      <w:r w:rsidR="00380A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</w:t>
      </w:r>
      <w:r w:rsidR="00201E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 территориального органа)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321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использовать государственную информационную систему в области противодействия коррупции «Посейдон</w:t>
      </w:r>
      <w:proofErr w:type="gramEnd"/>
      <w:r w:rsidR="00321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в том числе для направления запросов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Обращение или уведомление, а также заключени</w:t>
      </w:r>
      <w:r w:rsidR="00F775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и другие материалы в течение семи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 со дня поступления обращения или уведомления представляются председателю Комиссии. В случае направления запросов</w:t>
      </w:r>
      <w:r w:rsidR="00053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06177" w:rsidRDefault="00B52D64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A061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Мотивированные заключения, предусмотренные пунктами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A061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061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A061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должны содержать:</w:t>
      </w:r>
    </w:p>
    <w:p w:rsidR="00A0120A" w:rsidRPr="00A0120A" w:rsidRDefault="00A0120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12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информацию, изложенную в обращениях или уведомлениях, указанных в аб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зацах втором и пятом подпункта «</w:t>
      </w:r>
      <w:r w:rsidRPr="00A012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012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подпункт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A012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012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 «е»</w:t>
      </w:r>
      <w:r w:rsidRPr="00A012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1</w:t>
      </w:r>
      <w:r w:rsidR="00C74EB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A012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A0120A" w:rsidRPr="00A0120A" w:rsidRDefault="00A0120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12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0120A" w:rsidRPr="00BC551D" w:rsidRDefault="00A0120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12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880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012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880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</w:t>
      </w:r>
      <w:r w:rsidRPr="00A012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подпункт</w:t>
      </w:r>
      <w:r w:rsidR="00880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A012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0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012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880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 «е»</w:t>
      </w:r>
      <w:r w:rsidR="001B70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17</w:t>
      </w:r>
      <w:r w:rsidRPr="00A012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а также </w:t>
      </w:r>
      <w:r w:rsidRPr="00BC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рекомендации для принятия одного из реш</w:t>
      </w:r>
      <w:r w:rsidR="00BC551D" w:rsidRPr="00BC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ений в соответствии с пунктами 3</w:t>
      </w:r>
      <w:r w:rsidRPr="00BC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4, 3</w:t>
      </w:r>
      <w:r w:rsidR="00BC551D" w:rsidRPr="00BC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C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80BC0" w:rsidRPr="00BC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51D" w:rsidRPr="00BC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39</w:t>
      </w:r>
      <w:r w:rsidR="00880BC0" w:rsidRPr="00BC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C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51D" w:rsidRPr="00BC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C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настоящего Положения или иного решения.</w:t>
      </w:r>
    </w:p>
    <w:p w:rsidR="0072506A" w:rsidRPr="0072506A" w:rsidRDefault="001B7015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Председатель Комиссии при поступлении к нему в порядке, предусмотренном приказом Министерства, информации, содержащей основания для проведения заседания Комиссии:</w:t>
      </w:r>
    </w:p>
    <w:p w:rsidR="0072506A" w:rsidRPr="00BC551D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10-дневный срок назнач</w:t>
      </w:r>
      <w:r w:rsidR="004C0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ает дату заседания Комиссии,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0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 w:rsidR="00BC551D" w:rsidRPr="00BC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предусмотренных пунктами 26</w:t>
      </w:r>
      <w:r w:rsidRPr="00BC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</w:t>
      </w:r>
      <w:r w:rsidR="00BC551D" w:rsidRPr="00BC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BC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отдела</w:t>
      </w:r>
      <w:r w:rsidR="00606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правового обеспечения,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службы</w:t>
      </w:r>
      <w:r w:rsidR="00606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кадров Министерства, ответственному за работу по профилактике коррупционных и иных правонарушений</w:t>
      </w:r>
      <w:r w:rsidR="00DB47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47D7" w:rsidRPr="00DB47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(должностному лицу территориального</w:t>
      </w:r>
      <w:proofErr w:type="gramEnd"/>
      <w:r w:rsidR="00DB47D7" w:rsidRPr="00DB47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органа, </w:t>
      </w:r>
      <w:proofErr w:type="gramStart"/>
      <w:r w:rsidR="00DB47D7" w:rsidRPr="00DB47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="00DB47D7" w:rsidRPr="00DB47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с результатами ее проверки;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Par61" w:tooltip="б) другие гражданские служащие, замещающие должности гражданской службы в Министерств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" w:history="1">
        <w:r w:rsidR="00095B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«</w:t>
        </w:r>
        <w:r w:rsidRPr="00095B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  <w:r w:rsidR="00095B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Pr="00095B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="00E46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2506A" w:rsidRPr="0072506A" w:rsidRDefault="000C6C8F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Заседание Комиссии по рассмотрению заявлений, указанных в </w:t>
      </w:r>
      <w:hyperlink w:anchor="Par70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="0072506A" w:rsidRPr="00C3301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абзацах третьем</w:t>
        </w:r>
      </w:hyperlink>
      <w:r w:rsidR="0072506A" w:rsidRPr="00C3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ar71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 w:history="1">
        <w:r w:rsidR="00C3301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четвертом подпункта «</w:t>
        </w:r>
        <w:r w:rsidR="0072506A" w:rsidRPr="00C3301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  <w:r w:rsidR="00C3301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72506A" w:rsidRPr="00C3301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2506A" w:rsidRPr="0072506A" w:rsidRDefault="003A3BD3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C6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Уведомления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в </w:t>
      </w:r>
      <w:hyperlink w:anchor="Par7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Министерство уведомление коммерческой или некоммерческой организации о з" w:history="1">
        <w:r w:rsidR="0072506A" w:rsidRPr="003A3BD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</w:t>
        </w:r>
        <w:r w:rsidRPr="003A3BD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ах</w:t>
        </w:r>
        <w:r w:rsidR="0072506A" w:rsidRPr="003A3BD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3A3BD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72506A" w:rsidRPr="003A3BD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</w:t>
        </w:r>
        <w:r w:rsidRPr="003A3BD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 и «е»</w:t>
        </w:r>
        <w:r w:rsidR="0072506A" w:rsidRPr="003A3BD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 w:rsidR="000C6C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  <w:proofErr w:type="gramEnd"/>
    </w:p>
    <w:p w:rsidR="0072506A" w:rsidRPr="0072506A" w:rsidRDefault="00991E66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гражданской службы в Министерстве</w:t>
      </w:r>
      <w:r w:rsidR="00836C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(территориальном органе)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ar68" w:tooltip="б) поступившее должностному лицу отдела государственной службы, кадров и делопроизводства Министерства, ответственному за работу по профилактике коррупционных и иных правонарушений, в порядке, установленном приказом Министерства:" w:history="1">
        <w:r w:rsidR="0072506A" w:rsidRPr="008B71A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</w:t>
        </w:r>
        <w:r w:rsidR="008B71A7" w:rsidRPr="008B71A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</w:t>
        </w:r>
        <w:r w:rsidR="0072506A" w:rsidRPr="008B71A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</w:t>
        </w:r>
        <w:r w:rsidR="008B71A7" w:rsidRPr="008B71A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и</w:t>
        </w:r>
        <w:r w:rsidR="0072506A" w:rsidRPr="008B71A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="008B71A7" w:rsidRPr="008B71A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72506A" w:rsidRPr="008B71A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  <w:r w:rsidR="008B71A7" w:rsidRPr="008B71A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 и «е»</w:t>
        </w:r>
        <w:r w:rsidR="0072506A" w:rsidRPr="008B71A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="000C6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72506A" w:rsidRPr="0072506A" w:rsidRDefault="00991E66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Заседания Комиссии могут проводиться в отсутствие гражданского служащего или гражданина в случае: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w:anchor="Par68" w:tooltip="б) поступившее должностному лицу отдела государственной службы, кадров и делопроизводства Министерства, ответственному за работу по профилактике коррупционных и иных правонарушений, в порядке, установленном приказом Министерства:" w:history="1">
        <w:r w:rsidRPr="002B1F2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</w:t>
        </w:r>
        <w:r w:rsidR="00776648" w:rsidRPr="002B1F2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дпункта</w:t>
        </w:r>
        <w:r w:rsidRPr="002B1F2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</w:t>
        </w:r>
        <w:r w:rsidR="00776648" w:rsidRPr="002B1F2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и</w:t>
        </w:r>
        <w:r w:rsidRPr="002B1F2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="00776648" w:rsidRPr="002B1F2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Pr="002B1F2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  <w:r w:rsidR="00776648" w:rsidRPr="002B1F2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 и «е»</w:t>
        </w:r>
        <w:r w:rsidRPr="002B1F2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 w:rsidR="00991E6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</w:t>
      </w:r>
      <w:r w:rsidR="00776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оложения, не содержится указания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намерении гражданского служащего или гражданина лично присутствовать на заседании Комиссии;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2506A" w:rsidRPr="0072506A" w:rsidRDefault="00991E66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0. На заседании Комиссии заслушиваются пояснения гражда</w:t>
      </w:r>
      <w:r w:rsidR="00A711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нского служащего или гражданина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2506A" w:rsidRPr="0072506A" w:rsidRDefault="00991E66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2506A" w:rsidRPr="0072506A" w:rsidRDefault="00977BD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Par94"/>
      <w:bookmarkEnd w:id="1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По итогам рассмотрения вопроса, указанного в </w:t>
      </w:r>
      <w:hyperlink w:anchor="Par66" w:tooltip="о представлении гражданским служащим недостоверных или неполных сведений, предусмотренных подпунктом &quot;а&quot; пункта 1 названного Положения;" w:history="1">
        <w:r w:rsidR="0072506A" w:rsidRPr="004F3B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подпункт</w:t>
        </w:r>
        <w:r w:rsidR="004F3B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 «</w:t>
        </w:r>
        <w:r w:rsidR="0072506A" w:rsidRPr="004F3B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</w:t>
        </w:r>
        <w:r w:rsidR="004F3B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72506A" w:rsidRPr="004F3B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гражданским служащим в соответствии с </w:t>
      </w:r>
      <w:hyperlink r:id="rId22" w:history="1">
        <w:r w:rsidR="0014368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«</w:t>
        </w:r>
        <w:r w:rsidRPr="0014368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</w:t>
        </w:r>
        <w:r w:rsidR="0014368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Pr="0014368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</w:t>
      </w:r>
      <w:r w:rsidR="00A73C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Дагестан от 14 января 2010 г. №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  <w:proofErr w:type="gramEnd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являются достоверными и полными;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гражданским служащим в соответствии с </w:t>
      </w:r>
      <w:hyperlink r:id="rId23" w:history="1">
        <w:r w:rsidR="00D060CE" w:rsidRPr="00D060C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«а»</w:t>
        </w:r>
        <w:r w:rsidRPr="00D060C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Положения, названного в подпункте </w:t>
      </w:r>
      <w:r w:rsidR="00D06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06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являются недостоверными и (или) неполными.</w:t>
      </w:r>
      <w:proofErr w:type="gramEnd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эт</w:t>
      </w:r>
      <w:r w:rsidR="00D06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случае Комиссия рекомендует М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инистру</w:t>
      </w:r>
      <w:r w:rsidR="00F44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(начальнику территориального органа)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применить к гражданскому служащему конкретную меру ответственности.</w:t>
      </w:r>
    </w:p>
    <w:p w:rsidR="0072506A" w:rsidRPr="0072506A" w:rsidRDefault="00977BD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По итогам рассмотрения вопроса, указанного в </w:t>
      </w:r>
      <w:hyperlink w:anchor="Par67" w:tooltip="о несоблюдении гражданским служащим требований к служебному поведению и (или) требований об урегулировании конфликта интересов;" w:history="1">
        <w:r w:rsidR="0072506A" w:rsidRPr="00CA69E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абзаце третьем подпункта </w:t>
        </w:r>
        <w:r w:rsidR="00CA69E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72506A" w:rsidRPr="00CA69E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</w:t>
        </w:r>
        <w:r w:rsidR="00CA69E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72506A" w:rsidRPr="00CA69E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интересов. В этом случае Комиссия рекомендует министру</w:t>
      </w:r>
      <w:r w:rsidR="009B28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(начальнику территориального органа)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72506A" w:rsidRPr="0072506A" w:rsidRDefault="00977BD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По итогам рассмотрения вопроса, указанного в </w:t>
      </w:r>
      <w:hyperlink w:anchor="Par69" w:tooltip="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" w:history="1">
        <w:r w:rsidR="00FE08B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подпункта «</w:t>
        </w:r>
        <w:r w:rsidR="0072506A" w:rsidRPr="00FE08B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  <w:r w:rsidR="00FE08B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72506A" w:rsidRPr="00FE08B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2506A" w:rsidRPr="0072506A" w:rsidRDefault="00977BD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Par103"/>
      <w:bookmarkEnd w:id="1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По итогам рассмотрения вопроса, указанного в </w:t>
      </w:r>
      <w:hyperlink w:anchor="Par70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="006229F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третьем подпункта «</w:t>
        </w:r>
        <w:r w:rsidR="0072506A" w:rsidRPr="006229F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  <w:r w:rsidR="006229F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72506A" w:rsidRPr="006229F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</w:t>
      </w:r>
      <w:r w:rsidR="00281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не является уважительной,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1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этом случае Комиссия рекомендует гражданскому служащему принять меры по представлению указанных сведений;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</w:t>
      </w:r>
      <w:r w:rsidR="005A56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случае Комиссия рекомендует М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инистру</w:t>
      </w:r>
      <w:r w:rsidR="005E33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(начальнику территориального органа)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применить к гражданскому служащему конкретную меру ответственности.</w:t>
      </w:r>
    </w:p>
    <w:p w:rsidR="0072506A" w:rsidRPr="0072506A" w:rsidRDefault="00977BD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Par107"/>
      <w:bookmarkEnd w:id="1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36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hyperlink w:anchor="Par74" w:tooltip="г) представление министром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" w:history="1">
        <w:r w:rsidR="0072506A" w:rsidRPr="00F413F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подпункте </w:t>
        </w:r>
        <w:r w:rsidR="00F413F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72506A" w:rsidRPr="00F413F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</w:t>
        </w:r>
        <w:r w:rsidR="00F413F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72506A" w:rsidRPr="00F413F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 w:rsidR="0030051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признать, что сведения, представленные гр</w:t>
      </w:r>
      <w:r w:rsidR="004046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ажданским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служащим в соответствии с </w:t>
      </w:r>
      <w:hyperlink r:id="rId24" w:history="1">
        <w:r w:rsidRPr="0040461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1 статьи 3</w:t>
        </w:r>
      </w:hyperlink>
      <w:r w:rsidR="004046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</w:t>
      </w:r>
      <w:r w:rsidR="004046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являются достоверными и полными;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признать, что сведения, представленные гр</w:t>
      </w:r>
      <w:r w:rsidR="00854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ажданским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служащим в 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соответствии с </w:t>
      </w:r>
      <w:hyperlink r:id="rId25" w:history="1">
        <w:r w:rsidRPr="008543B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1 статьи 3</w:t>
        </w:r>
      </w:hyperlink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854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</w:t>
      </w:r>
      <w:r w:rsidR="00854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олжности, и иных лиц их доходам»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являются недостоверными и (или) неполными. В эт</w:t>
      </w:r>
      <w:r w:rsidR="002800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случае Комиссия рекомендует М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инистру</w:t>
      </w:r>
      <w:r w:rsidR="00E77B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(начальнику территориального органа)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применить к гр</w:t>
      </w:r>
      <w:r w:rsidR="002800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ажданскому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2506A" w:rsidRPr="0072506A" w:rsidRDefault="0030051F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37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hyperlink w:anchor="Par71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 w:history="1">
        <w:r w:rsidR="0072506A" w:rsidRPr="00BE40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</w:t>
        </w:r>
        <w:r w:rsidR="00BE40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аце четвертом подпункта «</w:t>
        </w:r>
        <w:r w:rsidR="0072506A" w:rsidRPr="00BE40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  <w:r w:rsidR="00BE40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72506A" w:rsidRPr="00BE40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26" w:history="1">
        <w:r w:rsidRPr="00C409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закона</w:t>
        </w:r>
      </w:hyperlink>
      <w:r w:rsidR="00C409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C40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нными финансовыми инструментами»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являются объективными и уважительными;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27" w:history="1">
        <w:r w:rsidRPr="00B0760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закона</w:t>
        </w:r>
      </w:hyperlink>
      <w:r w:rsidR="00B076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07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являются объективными и уважительными. В эт</w:t>
      </w:r>
      <w:r w:rsidR="00B07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случае Комиссия рекомендует М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инистру</w:t>
      </w:r>
      <w:r w:rsidR="00046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(начальнику территориального органа)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применить к гражданскому служащему конкретную меру ответственности.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0051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 итогам рассмотрения вопроса, указанного в </w:t>
      </w:r>
      <w:hyperlink w:anchor="Par72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D12E3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пятом подпункта «</w:t>
        </w:r>
        <w:r w:rsidRPr="00D12E3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  <w:r w:rsidR="00D12E3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Pr="00D12E3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 w:rsidR="0030051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806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гражданскому служащему и (или) М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инистру</w:t>
      </w:r>
      <w:r w:rsidR="003B0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(начальнику территориального органа)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признать, что гражданский служащий не соблюдал требования об урегулировании конфликта интересов. В эт</w:t>
      </w:r>
      <w:r w:rsidR="003B03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случае Комиссия рекомендует М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инистру</w:t>
      </w:r>
      <w:r w:rsidR="003B03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(начальнику территориального органа)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применить к гражданскому служащему конкретную меру ответственности.</w:t>
      </w:r>
    </w:p>
    <w:p w:rsidR="00302559" w:rsidRPr="00302559" w:rsidRDefault="0030051F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</w:t>
      </w:r>
      <w:r w:rsidR="00302559" w:rsidRPr="003025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 итогам рассмотрения вопроса, указанного в подпункте </w:t>
      </w:r>
      <w:r w:rsidR="00302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02559" w:rsidRPr="00302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302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02559" w:rsidRPr="003025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302559" w:rsidRPr="003025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</w:t>
      </w:r>
      <w:r w:rsidR="00302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302559" w:rsidRPr="00302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омиссия принимает одно из следующих решений:</w:t>
      </w:r>
    </w:p>
    <w:p w:rsidR="00302559" w:rsidRPr="00302559" w:rsidRDefault="00302559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2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признать наличие пр</w:t>
      </w:r>
      <w:r w:rsidR="00C47F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ичинно-следственной связи между </w:t>
      </w:r>
      <w:r w:rsidRPr="00302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возникновением не зависящих от гр</w:t>
      </w:r>
      <w:r w:rsidR="00C47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ажданского</w:t>
      </w:r>
      <w:r w:rsidRPr="003025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служащего обстоятельств и невозможностью </w:t>
      </w:r>
      <w:r w:rsidRPr="0030255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</w:p>
    <w:p w:rsidR="00302559" w:rsidRPr="0072506A" w:rsidRDefault="00302559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2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признать отсутствие причинно-следственной связи между возникнов</w:t>
      </w:r>
      <w:r w:rsidR="00C47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ением не зависящих от гражданского</w:t>
      </w:r>
      <w:r w:rsidRPr="003025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2506A" w:rsidRPr="0072506A" w:rsidRDefault="0030051F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40</w:t>
      </w:r>
      <w:r w:rsidR="0072506A" w:rsidRPr="0061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 итогам рассмотрения вопросов, указанных в </w:t>
      </w:r>
      <w:hyperlink w:anchor="Par65" w:tooltip="а) представление министром в соответствии с пунктом 28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" w:history="1">
        <w:r w:rsidR="00610F8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«</w:t>
        </w:r>
        <w:r w:rsidR="0072506A" w:rsidRPr="00610F8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</w:t>
        </w:r>
      </w:hyperlink>
      <w:r w:rsidR="0061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2506A" w:rsidRPr="0061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Par68" w:tooltip="б) поступившее должностному лицу отдела государственной службы, кадров и делопроизводства Министерства, ответственному за работу по профилактике коррупционных и иных правонарушений, в порядке, установленном приказом Министерства:" w:history="1">
        <w:r w:rsidR="00610F8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«б»</w:t>
        </w:r>
      </w:hyperlink>
      <w:r w:rsidR="0072506A" w:rsidRPr="0061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Par74" w:tooltip="г) представление министром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" w:history="1">
        <w:r w:rsidR="00610F8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«г»</w:t>
        </w:r>
      </w:hyperlink>
      <w:r w:rsidR="00610F80" w:rsidRPr="0061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2506A" w:rsidRPr="0061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w:anchor="Par7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Министерство уведомление коммерческой или некоммерческой организации о з" w:history="1">
        <w:r w:rsidR="00610F8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72506A" w:rsidRPr="00610F8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</w:t>
        </w:r>
        <w:r w:rsidR="00610F8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610F80" w:rsidRPr="00610F8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и «е»</w:t>
        </w:r>
        <w:r w:rsidR="0072506A" w:rsidRPr="00610F8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72506A" w:rsidRPr="00610F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и при наличии к тому 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оснований Комиссия может принять иное решение, чем это предусмотрено </w:t>
      </w:r>
      <w:hyperlink w:anchor="Par94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 w:rsidR="0096793E" w:rsidRPr="0096793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3</w:t>
        </w:r>
        <w:r w:rsidR="0072506A" w:rsidRPr="0096793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</w:hyperlink>
      <w:r w:rsidR="0072506A" w:rsidRPr="0096793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6793E" w:rsidRPr="0096793E">
        <w:rPr>
          <w:rFonts w:ascii="Times New Roman" w:eastAsiaTheme="minorEastAsia" w:hAnsi="Times New Roman" w:cs="Times New Roman"/>
          <w:sz w:val="28"/>
          <w:szCs w:val="28"/>
          <w:lang w:eastAsia="ru-RU"/>
        </w:rPr>
        <w:t>39 и 4</w:t>
      </w:r>
      <w:r w:rsidR="0072506A" w:rsidRPr="0096793E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настоящего Положения. Основания и мотивы принятия такого решения должны быть отражены в протоколе заседания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Комиссии.</w:t>
      </w:r>
    </w:p>
    <w:p w:rsidR="0072506A" w:rsidRPr="0072506A" w:rsidRDefault="0030051F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По итогам рассмотрения вопроса, указанного в </w:t>
      </w:r>
      <w:hyperlink w:anchor="Par7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Министерство уведомление коммерческой или некоммерческой организации о з" w:history="1">
        <w:r w:rsidR="00DC35B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«</w:t>
        </w:r>
        <w:r w:rsidR="0072506A" w:rsidRPr="00DC35B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</w:t>
        </w:r>
        <w:r w:rsidR="00DC35B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72506A" w:rsidRPr="00DC35B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в отношении гражданина, замещавшего должность гражданской службы в Министерстве</w:t>
      </w:r>
      <w:r w:rsidR="00F718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(территориальном органе)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одно из следующих решений: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 w:history="1">
        <w:r w:rsidRPr="00E943B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статьи 12</w:t>
        </w:r>
      </w:hyperlink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25 декабря 2008г. </w:t>
      </w:r>
      <w:r w:rsidR="00E94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273-ФЗ </w:t>
      </w:r>
      <w:r w:rsidR="00E94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коррупции</w:t>
      </w:r>
      <w:r w:rsidR="00E94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этом случае Комиссия рекомендует </w:t>
      </w:r>
      <w:r w:rsidR="00E94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инистру</w:t>
      </w:r>
      <w:r w:rsidR="00A103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(начальнику территориального органа)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72506A" w:rsidRPr="0072506A" w:rsidRDefault="00336B49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По итогам рассмотрения вопроса, предусмотренного </w:t>
      </w:r>
      <w:hyperlink w:anchor="Par73" w:tooltip="в) представление министр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" w:history="1">
        <w:r w:rsidR="000D595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«</w:t>
        </w:r>
        <w:r w:rsidR="0072506A" w:rsidRPr="000D595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в</w:t>
        </w:r>
        <w:r w:rsidR="000D595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72506A" w:rsidRPr="000D595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72506A" w:rsidRPr="0072506A" w:rsidRDefault="00336B49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43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Для исполнения решений Комиссии могут быть подготовлены проекты приказов Министерства</w:t>
      </w:r>
      <w:r w:rsidR="00C463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(территориального органа)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решений или поручений </w:t>
      </w:r>
      <w:r w:rsidR="00DA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инистра</w:t>
      </w:r>
      <w:r w:rsidR="00C463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(начальника территориального органа)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которые в установленном порядке </w:t>
      </w:r>
      <w:r w:rsidR="00DA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представляются на рассмотрение М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инистра</w:t>
      </w:r>
      <w:r w:rsidR="00C463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(начальника территориального органа)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2506A" w:rsidRPr="0072506A" w:rsidRDefault="006C37FC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44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Решения Комиссии по вопросам, указанным в </w:t>
      </w:r>
      <w:hyperlink w:anchor="Par64" w:tooltip="16. Основаниями для проведения заседания Комиссии являются:" w:history="1">
        <w:r w:rsidR="0072506A" w:rsidRPr="00E4243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2506A" w:rsidRPr="0072506A" w:rsidRDefault="00B80941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45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69" w:tooltip="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" w:history="1">
        <w:r w:rsidR="00F245F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подпункта «</w:t>
        </w:r>
        <w:r w:rsidR="0072506A" w:rsidRPr="00F245F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  <w:r w:rsidR="00F245F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72506A" w:rsidRPr="00F245F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для </w:t>
      </w:r>
      <w:r w:rsidR="00F24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инистра</w:t>
      </w:r>
      <w:r w:rsidR="00C463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(начальника территориального органа)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носят рекомендательный 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характер. Решение, принимаемое по итогам рассмотрения вопроса, указанного в </w:t>
      </w:r>
      <w:hyperlink w:anchor="Par69" w:tooltip="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" w:history="1">
        <w:r w:rsidR="008E132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подпункта «</w:t>
        </w:r>
        <w:r w:rsidR="0072506A" w:rsidRPr="008E132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  <w:r w:rsidR="008E132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72506A" w:rsidRPr="008E132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 w:rsidR="0045794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носит обязательный характер.</w:t>
      </w:r>
    </w:p>
    <w:p w:rsidR="0072506A" w:rsidRPr="0072506A" w:rsidRDefault="0045794B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46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протоколе заседания Комиссии указываются: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предъявляемые к гражданскому служащему претензии, материалы, на которых они основываются;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содержание пояснений гражданского служащего и других лиц по существу предъявляемых претензий;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Министерство</w:t>
      </w:r>
      <w:r w:rsidR="00C463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(территориальный орган)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другие сведения;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72506A" w:rsidRPr="0072506A" w:rsidRDefault="0045794B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47</w:t>
      </w:r>
      <w:r w:rsidR="0072506A" w:rsidRPr="0081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Член Комиссии, несогласный с ее решением, вправе в письменной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72506A" w:rsidRPr="0072506A" w:rsidRDefault="0045794B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48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Копии протокола заседания Комиссии в 7-дневный срок</w:t>
      </w:r>
      <w:r w:rsidR="00956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заседания направляются М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инистру</w:t>
      </w:r>
      <w:r w:rsidR="0081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(начальнику территориального органа)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полностью или в виде выписок из него - гражданскому служащему, а также по решению Комиссии - иным заинтересованным лицам.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57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Министр</w:t>
      </w:r>
      <w:r w:rsidR="0081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 территориального органа)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</w:t>
      </w:r>
      <w:r w:rsidR="003818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 Комиссии и принятом решении М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</w:t>
      </w:r>
      <w:r w:rsidR="0081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 территориального органа)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3818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</w:t>
      </w:r>
      <w:r w:rsidR="0081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(начальника территориального органа)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72506A" w:rsidRPr="0072506A" w:rsidRDefault="0072506A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57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установления Комиссией признаков дисциплинарного проступка в действиях (бездействии) гражданского служащего</w:t>
      </w:r>
      <w:r w:rsidR="00290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</w:t>
      </w:r>
      <w:r w:rsidR="00290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ормация об </w:t>
      </w:r>
      <w:r w:rsidR="002904D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этом представляется М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инистру</w:t>
      </w:r>
      <w:r w:rsidR="0081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(начальнику территориального органа)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решения вопроса о применении к гражданскому служащему мер ответственности, п</w:t>
      </w:r>
      <w:r w:rsidR="00290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редусмотренных нормативными правовыми актами</w:t>
      </w:r>
      <w:r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72506A" w:rsidRPr="0072506A" w:rsidRDefault="0045794B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51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2506A" w:rsidRPr="0072506A" w:rsidRDefault="0045794B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52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2506A" w:rsidRPr="0072506A" w:rsidRDefault="0045794B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53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Министерства</w:t>
      </w:r>
      <w:r w:rsidR="0081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(территориального органа)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вручается гражданину, замещавшему должность гражданской службы в Министерстве</w:t>
      </w:r>
      <w:r w:rsidR="0081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605C" w:rsidRPr="0081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(территориально</w:t>
      </w:r>
      <w:r w:rsidR="0081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81605C" w:rsidRPr="0081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</w:t>
      </w:r>
      <w:r w:rsidR="0081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1605C" w:rsidRPr="0081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отношении которого рассматривался вопрос, указанный в </w:t>
      </w:r>
      <w:hyperlink w:anchor="Par69" w:tooltip="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" w:history="1">
        <w:r w:rsidR="0068608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подпункта «</w:t>
        </w:r>
        <w:r w:rsidR="0072506A" w:rsidRPr="0068608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</w:t>
        </w:r>
        <w:r w:rsidR="0068608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  <w:r w:rsidR="0072506A" w:rsidRPr="0068608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пункта 1</w:t>
        </w:r>
        <w:r w:rsidR="002430E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72506A" w:rsidRPr="00686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 соответствующего заседания Комиссии.</w:t>
      </w:r>
    </w:p>
    <w:p w:rsidR="0072506A" w:rsidRPr="0072506A" w:rsidRDefault="002430E7" w:rsidP="001634C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54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отдела</w:t>
      </w:r>
      <w:r w:rsidR="00AE2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правового обеспечения, государственной службы и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кадров Министерства, ответственным за работу по профилактике коррупционных и иных правонарушений</w:t>
      </w:r>
      <w:r w:rsidR="008160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4CA5" w:rsidRPr="001C4CA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(должностн</w:t>
      </w:r>
      <w:r w:rsidR="001C4C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="001C4CA5" w:rsidRPr="001C4C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1C4C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1C4CA5" w:rsidRPr="001C4C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территориального органа, ответственн</w:t>
      </w:r>
      <w:r w:rsidR="001C4C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1C4CA5" w:rsidRPr="001C4C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proofErr w:type="gramEnd"/>
      <w:r w:rsidR="001C4CA5" w:rsidRPr="001C4C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правонарушений)</w:t>
      </w:r>
      <w:r w:rsidR="0072506A" w:rsidRPr="007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2506A" w:rsidRPr="0072506A" w:rsidRDefault="0072506A" w:rsidP="007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06A" w:rsidRPr="0072506A" w:rsidRDefault="0072506A" w:rsidP="0072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36A3" w:rsidRDefault="001436A3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6A3" w:rsidRDefault="001436A3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90D" w:rsidRDefault="00E6590D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90D" w:rsidRDefault="00E6590D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90D" w:rsidRDefault="00E6590D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90D" w:rsidRDefault="00E6590D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90D" w:rsidRDefault="00E6590D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90D" w:rsidRDefault="00E6590D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90D" w:rsidRDefault="00E6590D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90D" w:rsidRDefault="00E6590D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90D" w:rsidRDefault="00E6590D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90D" w:rsidRDefault="00E6590D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90D" w:rsidRDefault="00E6590D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76E7" w:rsidRDefault="009B76E7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B0A" w:rsidRPr="0072506A" w:rsidRDefault="00621B0A" w:rsidP="00621B0A">
      <w:pPr>
        <w:pStyle w:val="a8"/>
        <w:ind w:left="4395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УТВЕРЖДЕН</w:t>
      </w:r>
    </w:p>
    <w:p w:rsidR="00621B0A" w:rsidRPr="0072506A" w:rsidRDefault="00621B0A" w:rsidP="00621B0A">
      <w:pPr>
        <w:pStyle w:val="a8"/>
        <w:ind w:left="4395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proofErr w:type="spellStart"/>
      <w:r w:rsidRPr="0072506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Миннац</w:t>
      </w:r>
      <w:proofErr w:type="spellEnd"/>
      <w:r w:rsidRPr="00725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РД</w:t>
      </w:r>
    </w:p>
    <w:p w:rsidR="00621B0A" w:rsidRPr="0072506A" w:rsidRDefault="00621B0A" w:rsidP="00621B0A">
      <w:pPr>
        <w:pStyle w:val="a8"/>
        <w:ind w:left="4395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1B0A" w:rsidRPr="0072506A" w:rsidRDefault="00621B0A" w:rsidP="00621B0A">
      <w:pPr>
        <w:pStyle w:val="a8"/>
        <w:ind w:left="4395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06A">
        <w:rPr>
          <w:rFonts w:ascii="Times New Roman" w:eastAsiaTheme="minorHAnsi" w:hAnsi="Times New Roman" w:cs="Times New Roman"/>
          <w:sz w:val="28"/>
          <w:szCs w:val="28"/>
          <w:lang w:eastAsia="en-US"/>
        </w:rPr>
        <w:t>№ ________ от «____» ________ 2024 г.</w:t>
      </w:r>
    </w:p>
    <w:p w:rsidR="009B76E7" w:rsidRDefault="009B76E7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76E7" w:rsidRDefault="009B76E7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90D" w:rsidRDefault="00E6590D" w:rsidP="001436A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A65" w:rsidRPr="00621B0A" w:rsidRDefault="00B55A65" w:rsidP="00B55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B0A">
        <w:rPr>
          <w:rFonts w:ascii="Times New Roman" w:hAnsi="Times New Roman" w:cs="Times New Roman"/>
          <w:sz w:val="28"/>
          <w:szCs w:val="28"/>
        </w:rPr>
        <w:t>Порядок</w:t>
      </w:r>
    </w:p>
    <w:p w:rsidR="00B55A65" w:rsidRPr="00621B0A" w:rsidRDefault="003A740C" w:rsidP="003A740C">
      <w:pPr>
        <w:pStyle w:val="ConsPlusNormal"/>
        <w:jc w:val="center"/>
        <w:rPr>
          <w:b/>
          <w:bCs/>
          <w:sz w:val="28"/>
          <w:szCs w:val="28"/>
        </w:rPr>
      </w:pPr>
      <w:proofErr w:type="gramStart"/>
      <w:r w:rsidRPr="00621B0A">
        <w:rPr>
          <w:b/>
          <w:bCs/>
          <w:sz w:val="28"/>
          <w:szCs w:val="28"/>
        </w:rPr>
        <w:t>поступления в Министерство по национальной политике и делам религий Республики Дагестан</w:t>
      </w:r>
      <w:r w:rsidR="00DC7C7C">
        <w:rPr>
          <w:b/>
          <w:bCs/>
          <w:sz w:val="28"/>
          <w:szCs w:val="28"/>
        </w:rPr>
        <w:t xml:space="preserve"> и его территориальный орган</w:t>
      </w:r>
      <w:r w:rsidRPr="00621B0A">
        <w:rPr>
          <w:b/>
          <w:bCs/>
          <w:sz w:val="28"/>
          <w:szCs w:val="28"/>
        </w:rPr>
        <w:t xml:space="preserve"> обращений, заявлений и уведомлений, являющихся основаниями д</w:t>
      </w:r>
      <w:r w:rsidR="004D2B06">
        <w:rPr>
          <w:b/>
          <w:bCs/>
          <w:sz w:val="28"/>
          <w:szCs w:val="28"/>
        </w:rPr>
        <w:t>ля проведения заседаний комиссий</w:t>
      </w:r>
      <w:r w:rsidRPr="00621B0A">
        <w:rPr>
          <w:b/>
          <w:bCs/>
          <w:sz w:val="28"/>
          <w:szCs w:val="28"/>
        </w:rPr>
        <w:t xml:space="preserve"> по соблюдению требований к служебному поведению государственных гражданских служащих Республики Дагестан, замещающих должности государственных гражданских служащих в Министерстве по национальной политике и делам религий Республики Дагестан</w:t>
      </w:r>
      <w:r w:rsidR="00DC7C7C">
        <w:rPr>
          <w:b/>
          <w:bCs/>
          <w:sz w:val="28"/>
          <w:szCs w:val="28"/>
        </w:rPr>
        <w:t xml:space="preserve"> и его территориальном органе</w:t>
      </w:r>
      <w:r w:rsidRPr="00621B0A">
        <w:rPr>
          <w:b/>
          <w:bCs/>
          <w:sz w:val="28"/>
          <w:szCs w:val="28"/>
        </w:rPr>
        <w:t xml:space="preserve"> и урегулированию конфликта интересов</w:t>
      </w:r>
      <w:proofErr w:type="gramEnd"/>
    </w:p>
    <w:p w:rsidR="003A740C" w:rsidRDefault="003A740C" w:rsidP="003A740C">
      <w:pPr>
        <w:pStyle w:val="ConsPlusNormal"/>
        <w:jc w:val="center"/>
        <w:rPr>
          <w:b/>
          <w:bCs/>
          <w:sz w:val="28"/>
          <w:szCs w:val="28"/>
        </w:rPr>
      </w:pPr>
    </w:p>
    <w:p w:rsidR="0024543F" w:rsidRPr="00621B0A" w:rsidRDefault="0024543F" w:rsidP="00BA53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Порядок устанавливает процедуру поступления в Министерств</w:t>
      </w:r>
      <w:r w:rsidR="00DC7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539C"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национальной политики и делам религий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Дагестан</w:t>
      </w:r>
      <w:r w:rsidR="00DC7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Министерство) и его территориальный орган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7C7C" w:rsidRPr="00DC7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отдел по проблемам Северного региона Республики Дагестан</w:t>
      </w:r>
      <w:r w:rsidR="00DC7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территориальный орган)</w:t>
      </w:r>
      <w:r w:rsidR="00DC7C7C" w:rsidRPr="00DC7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следующих обращений, заявлений и уведомлений, являющихся основаниями для проведения заседаний </w:t>
      </w:r>
      <w:r w:rsidR="00BA539C"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596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омиссий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государственных гражданских служащих Республики Дагестан, замещающих должности государственных гражданских служащих в Министерстве</w:t>
      </w:r>
      <w:proofErr w:type="gramEnd"/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539C"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национальной политике и делам религий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Дагестан</w:t>
      </w:r>
      <w:r w:rsidR="00596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его территориальном</w:t>
      </w:r>
      <w:r w:rsidR="0059645A" w:rsidRPr="00596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645A" w:rsidRPr="00596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596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proofErr w:type="gramEnd"/>
      <w:r w:rsidR="0059645A" w:rsidRPr="00596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отдел</w:t>
      </w:r>
      <w:r w:rsidR="00596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9645A" w:rsidRPr="00596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проблемам Северного региона Республики Дагестан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урегулированию конфликта интересов (далее </w:t>
      </w:r>
      <w:r w:rsidR="00477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79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Комиссия, 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</w:t>
      </w:r>
      <w:r w:rsidR="003D4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Министерства, Комиссия территориального органа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):</w:t>
      </w:r>
    </w:p>
    <w:p w:rsidR="0024543F" w:rsidRDefault="0024543F" w:rsidP="00BA53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обращений граждан, замещавших должности государственной гражданской службы, включенные в </w:t>
      </w:r>
      <w:r w:rsidR="00BA539C"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еречень должностей государственной гражданской</w:t>
      </w:r>
      <w:r w:rsidR="00BA539C"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службы в Министерстве</w:t>
      </w:r>
      <w:r w:rsidR="0029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(территориальном органе)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Министерства (далее</w:t>
      </w:r>
      <w:proofErr w:type="gramEnd"/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Перечень должностей), о даче согласия на замещение должностей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гражданской службы </w:t>
      </w:r>
      <w:hyperlink w:anchor="Par92" w:tooltip="                                 ОБРАЩЕНИЕ" w:history="1">
        <w:r w:rsidRPr="00621B0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(приложение </w:t>
        </w:r>
        <w:r w:rsidR="00D3018A" w:rsidRPr="00621B0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621B0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1)</w:t>
        </w:r>
      </w:hyperlink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24543F" w:rsidRDefault="0024543F" w:rsidP="00D30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обращений государственных гражданских служащих, планирующих свое увольнение из Министерства</w:t>
      </w:r>
      <w:r w:rsidR="00BC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(территориального органа)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замещающих должности 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государственной гражданской службы, включенные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</w:t>
      </w:r>
      <w:proofErr w:type="gramEnd"/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истечения двух лет со дня увольнения с государственной гражданской службы </w:t>
      </w:r>
      <w:hyperlink w:anchor="Par152" w:tooltip="                                 ЗАЯВЛЕНИЕ" w:history="1">
        <w:r w:rsidRPr="00621B0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(приложение </w:t>
        </w:r>
        <w:r w:rsidR="00D3018A" w:rsidRPr="00621B0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621B0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2)</w:t>
        </w:r>
      </w:hyperlink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543F" w:rsidRPr="00621B0A" w:rsidRDefault="0024543F" w:rsidP="00D30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заявлений государственных гражданских служащих Министерства</w:t>
      </w:r>
      <w:r w:rsidR="00BC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(территориального органа)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замещающих должности государственной гражданской службы, включенные в Перечень должностей, о невозможности по объективным причинам представить сведения о доходах, об имуществе и обязательствах имущественного характера своих супруг (супругов) и несовершеннолетних детей </w:t>
      </w:r>
      <w:hyperlink w:anchor="Par215" w:tooltip="                                 ЗАЯВЛЕНИЕ" w:history="1">
        <w:r w:rsidRPr="00621B0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(приложение </w:t>
        </w:r>
        <w:r w:rsidR="00D3018A" w:rsidRPr="00621B0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621B0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3)</w:t>
        </w:r>
      </w:hyperlink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543F" w:rsidRPr="00621B0A" w:rsidRDefault="0024543F" w:rsidP="002A0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заявлений государственных гражданских служащих Министерства </w:t>
      </w:r>
      <w:r w:rsidR="00BC2900" w:rsidRPr="00BC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(территориального органа), 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невозможности выполнить требования Федерального закона от 7 мая 2013 г. </w:t>
      </w:r>
      <w:r w:rsidR="002A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№79-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ФЗ </w:t>
      </w:r>
      <w:r w:rsidR="002A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2A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нными финансовыми инструментами»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арестом, запретом распоряжения, наложенными компетентными</w:t>
      </w:r>
      <w:proofErr w:type="gramEnd"/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государственного гражданского служащего Министерства </w:t>
      </w:r>
      <w:r w:rsidR="00BC2900" w:rsidRPr="00BC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(территориального органа), 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воли его супруги (супруга) и несовершеннолетних детей </w:t>
      </w:r>
      <w:hyperlink w:anchor="Par268" w:tooltip="                                 ЗАЯВЛЕНИЕ" w:history="1">
        <w:r w:rsidR="002A03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(приложение №</w:t>
        </w:r>
        <w:r w:rsidRPr="002A03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4)</w:t>
        </w:r>
      </w:hyperlink>
      <w:r w:rsidRPr="002A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24543F" w:rsidRDefault="0024543F" w:rsidP="002A0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уведомлений государственных гражданских служащих Министерства </w:t>
      </w:r>
      <w:r w:rsidR="00BC2900" w:rsidRPr="00BC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(территориального органа), 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hyperlink w:anchor="Par321" w:tooltip="                                УВЕДОМЛЕНИЕ" w:history="1">
        <w:r w:rsidR="002A03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(приложение №</w:t>
        </w:r>
        <w:r w:rsidRPr="002A03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5)</w:t>
        </w:r>
      </w:hyperlink>
      <w:r w:rsidR="005137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B2A3A" w:rsidRDefault="006E7A2A" w:rsidP="00AF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уведомлений государственных гражданских служащих</w:t>
      </w:r>
      <w:r w:rsidR="00AF3293" w:rsidRPr="00AF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</w:t>
      </w:r>
      <w:r w:rsidR="00BC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2900" w:rsidRPr="00BC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(территориального органа), </w:t>
      </w:r>
      <w:r w:rsidR="00AF3293" w:rsidRPr="00AF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№ 6)</w:t>
      </w:r>
      <w:r w:rsidR="00AF3293" w:rsidRPr="00AF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4543F" w:rsidRPr="00621B0A" w:rsidRDefault="0024543F" w:rsidP="002A0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Обращения, заявления, уведомления, указанные в </w:t>
      </w:r>
      <w:hyperlink w:anchor="Par52" w:tooltip="1. Настоящий Порядок устанавливает процедуру поступления в отдел государственной службы и кадров Министерства экономики и территориального развития Республики Дагестан следующих обращений, заявлений и уведомлений, являющихся основаниями для проведения заседани" w:history="1">
        <w:r w:rsidRPr="002A03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</w:t>
        </w:r>
      </w:hyperlink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подаются в отдел</w:t>
      </w:r>
      <w:r w:rsidR="002A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правового обеспечения,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службы и кадров Министерства</w:t>
      </w:r>
      <w:r w:rsidR="00BC2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(должностному лицу территориального органа, ответственному за работу по профилактике коррупционных и иных правонарушений)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4543F" w:rsidRPr="00621B0A" w:rsidRDefault="0024543F" w:rsidP="002A0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Отдел</w:t>
      </w:r>
      <w:r w:rsidR="002A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правового обеспечения,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службы и кадров Министерства</w:t>
      </w:r>
      <w:r w:rsidR="004779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794C" w:rsidRPr="00477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(должностно</w:t>
      </w:r>
      <w:r w:rsidR="00477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7794C" w:rsidRPr="004779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477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7794C" w:rsidRPr="004779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территориального органа, ответственно</w:t>
      </w:r>
      <w:r w:rsidR="00477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7794C" w:rsidRPr="004779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правонарушений)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организует прием и регистрацию поступивших в соответствии с настоящим Порядком 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обращений, заявлений и уведомлений. Регистрация осуществляется в день их поступления в журнале регистрации обращений, заявлений и уведомлений, являющихся основаниями для проведения заседания Комиссии.</w:t>
      </w:r>
    </w:p>
    <w:p w:rsidR="0024543F" w:rsidRPr="00621B0A" w:rsidRDefault="0024543F" w:rsidP="002A0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Поступившие в отдел</w:t>
      </w:r>
      <w:r w:rsidR="002A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правового обеспечения,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службы и кадров </w:t>
      </w:r>
      <w:r w:rsidR="002D2433" w:rsidRPr="002D243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(должностному лицу территориального органа, ответственному за работу по профилактике корру</w:t>
      </w:r>
      <w:r w:rsidR="002D24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пционных и иных правонарушений) 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обращения, заявления и уведомления, указанные в </w:t>
      </w:r>
      <w:hyperlink w:anchor="Par52" w:tooltip="1. Настоящий Порядок устанавливает процедуру поступления в отдел государственной службы и кадров Министерства экономики и территориального развития Республики Дагестан следующих обращений, заявлений и уведомлений, являющихся основаниями для проведения заседани" w:history="1">
        <w:r w:rsidRPr="002A034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</w:t>
        </w:r>
      </w:hyperlink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представляются председателю Комиссии в порядке и в сроки, предусмотренные Положением о Комиссии, утвержденным наст</w:t>
      </w:r>
      <w:r w:rsidR="002A03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оящим приказом</w:t>
      </w: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24543F" w:rsidRPr="00621B0A" w:rsidRDefault="0024543F" w:rsidP="00A30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Дальнейшее рассмотрение обращений, заявлений и уведомлений осуществляется Комиссией в порядке, предусмотренном Положением о Комиссии.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7CA2" w:rsidRPr="0024543F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A7C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</w:t>
      </w:r>
    </w:p>
    <w:p w:rsidR="005A7CA2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</w:t>
      </w:r>
      <w:r w:rsidR="005A7C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поступления в </w:t>
      </w:r>
      <w:proofErr w:type="spellStart"/>
      <w:r w:rsidR="005A7C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Миннац</w:t>
      </w:r>
      <w:proofErr w:type="spellEnd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РД</w:t>
      </w:r>
      <w:r w:rsidR="005A7C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4543F" w:rsidRPr="0024543F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его территориальный орган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обращений, заявлений и уведомлений, являющихся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основаниями для п</w:t>
      </w:r>
      <w:r w:rsidR="00B7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роведения заседаний к</w:t>
      </w:r>
      <w:r w:rsidR="005863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омиссий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соблюдению требований к служебному поведению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государственных гражданских служащих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Республики Дагестан, </w:t>
      </w:r>
      <w:proofErr w:type="gramStart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замещающих</w:t>
      </w:r>
      <w:proofErr w:type="gramEnd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должности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государственных гражданских служащих</w:t>
      </w:r>
    </w:p>
    <w:p w:rsidR="009C17D9" w:rsidRDefault="005A7CA2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Миннаце</w:t>
      </w:r>
      <w:proofErr w:type="spellEnd"/>
      <w:r w:rsidR="0024543F"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его территориальном органе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урегулированию</w:t>
      </w:r>
      <w:r w:rsidR="00994F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конфликта интересов</w:t>
      </w:r>
    </w:p>
    <w:p w:rsid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63CC" w:rsidRPr="0024543F" w:rsidRDefault="005863CC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</w:t>
      </w:r>
      <w:r w:rsidR="00B75DF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Председателю к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омиссии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по соблюдению требований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служебному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поведению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гражданских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служащих Республики Дагестан, замещающих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должности государственных гражданских служащих</w:t>
      </w:r>
    </w:p>
    <w:p w:rsidR="005863CC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в Министерстве </w:t>
      </w:r>
      <w:r w:rsidR="005863CC">
        <w:rPr>
          <w:rFonts w:ascii="Courier New" w:eastAsiaTheme="minorEastAsia" w:hAnsi="Courier New" w:cs="Courier New"/>
          <w:sz w:val="20"/>
          <w:szCs w:val="20"/>
          <w:lang w:eastAsia="ru-RU"/>
        </w:rPr>
        <w:t>по национальной политике и делам</w:t>
      </w:r>
    </w:p>
    <w:p w:rsidR="005863CC" w:rsidRDefault="005863CC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>
        <w:rPr>
          <w:rFonts w:ascii="Courier New" w:eastAsiaTheme="minorEastAsia" w:hAnsi="Courier New" w:cs="Courier New"/>
          <w:sz w:val="20"/>
          <w:szCs w:val="20"/>
          <w:lang w:eastAsia="ru-RU"/>
        </w:rPr>
        <w:t>религий Республики Дагестан (</w:t>
      </w:r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территориально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м               </w:t>
      </w:r>
      <w:proofErr w:type="gramEnd"/>
    </w:p>
    <w:p w:rsidR="0024543F" w:rsidRPr="0024543F" w:rsidRDefault="005863CC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органе</w:t>
      </w:r>
      <w:proofErr w:type="gramStart"/>
      <w:r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и</w:t>
      </w:r>
      <w:proofErr w:type="gramEnd"/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урегулированию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конфликта интересов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(инициалы, фамилия)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от 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(фамилия, имя, отчество, дата рождения,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адрес места жительства)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17" w:name="Par92"/>
      <w:bookmarkEnd w:id="17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ОБРАЩЕНИЕ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Прошу  дать  согласие  на  замещение  должности  (выполнение  работ  на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условиях гражданско-правового договора)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в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(наименование, местонахождение коммерческой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или некоммерческой организации, характер ее деятельности, вид договора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(трудовой или гражданско-правовой),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предполагаемый срок его действия, сумма оплаты за выполнение (оказание)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по договору работ (услуг))</w:t>
      </w:r>
    </w:p>
    <w:p w:rsidR="00784D05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В течение последних двух лет </w:t>
      </w:r>
      <w:r w:rsidR="00BD18F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до дня 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увольнения с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государственной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гражданской службы замещал должности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(замещаемые должности в течение двух лет до дня увольнения с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государственной гражданской службы, должностные (служебные) обязанности,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исполняемые во время замещения должности государственной гражданской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службы, функции по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государственному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управлению в отношении коммерческой или некоммерческой организации)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Намереваюсь (не намереваюсь) лич</w:t>
      </w:r>
      <w:r w:rsidR="00B75DF3">
        <w:rPr>
          <w:rFonts w:ascii="Courier New" w:eastAsiaTheme="minorEastAsia" w:hAnsi="Courier New" w:cs="Courier New"/>
          <w:sz w:val="20"/>
          <w:szCs w:val="20"/>
          <w:lang w:eastAsia="ru-RU"/>
        </w:rPr>
        <w:t>но присутствовать на заседании к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омиссии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по соблюдению требований к служебному поведению государственных гражданских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служащих   Республики   Дагестан,   замещающих   должности  государственных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гражданских  служащих  в Министерстве </w:t>
      </w:r>
      <w:r w:rsidR="005E61F2">
        <w:rPr>
          <w:rFonts w:ascii="Courier New" w:eastAsiaTheme="minorEastAsia" w:hAnsi="Courier New" w:cs="Courier New"/>
          <w:sz w:val="20"/>
          <w:szCs w:val="20"/>
          <w:lang w:eastAsia="ru-RU"/>
        </w:rPr>
        <w:t>по национальной политике и делам религий</w:t>
      </w:r>
    </w:p>
    <w:p w:rsidR="009C17D9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Республики Дагестан</w:t>
      </w:r>
      <w:r w:rsidR="005E61F2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(территориальном </w:t>
      </w:r>
      <w:proofErr w:type="gramStart"/>
      <w:r w:rsidR="005E61F2">
        <w:rPr>
          <w:rFonts w:ascii="Courier New" w:eastAsiaTheme="minorEastAsia" w:hAnsi="Courier New" w:cs="Courier New"/>
          <w:sz w:val="20"/>
          <w:szCs w:val="20"/>
          <w:lang w:eastAsia="ru-RU"/>
        </w:rPr>
        <w:t>органе</w:t>
      </w:r>
      <w:proofErr w:type="gramEnd"/>
      <w:r w:rsidR="005E61F2"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 урегулированию 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конфликта   интересов  (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нужное</w:t>
      </w:r>
      <w:proofErr w:type="gramEnd"/>
      <w:r w:rsidR="005E61F2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подчеркнуть).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_________________________         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(дата и подпись)                (расшифровка подписи)</w:t>
      </w:r>
    </w:p>
    <w:p w:rsid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17D9" w:rsidRPr="0024543F" w:rsidRDefault="009C17D9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D2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</w:p>
    <w:p w:rsidR="004D2B06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Порядку поступления в </w:t>
      </w:r>
      <w:proofErr w:type="spellStart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</w:t>
      </w:r>
      <w:r w:rsidR="004D2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нац</w:t>
      </w:r>
      <w:proofErr w:type="spellEnd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РД</w:t>
      </w:r>
      <w:r w:rsidR="004D2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4543F" w:rsidRPr="0024543F" w:rsidRDefault="004D2B06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его территориальный орган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обращений, заявлений и уведомлений, являющихся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</w:t>
      </w:r>
      <w:r w:rsidR="000E6D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ниями для проведения заседаний к</w:t>
      </w: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</w:t>
      </w:r>
      <w:r w:rsidR="004D2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соблюдению требований к служебному поведению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государственных гражданских служащих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Республики Дагестан, </w:t>
      </w:r>
      <w:proofErr w:type="gramStart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замещающих</w:t>
      </w:r>
      <w:proofErr w:type="gramEnd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должности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государственных гражданских служащих</w:t>
      </w:r>
    </w:p>
    <w:p w:rsidR="00EA5745" w:rsidRDefault="00EA5745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Миннаце</w:t>
      </w:r>
      <w:proofErr w:type="spellEnd"/>
      <w:r w:rsidR="0024543F"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его территориальном органе</w:t>
      </w:r>
      <w:r w:rsidR="0024543F"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4543F" w:rsidRPr="0024543F" w:rsidRDefault="00EA5745" w:rsidP="00EA57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24543F"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урегулированию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4543F"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конфликта интересов</w:t>
      </w:r>
    </w:p>
    <w:p w:rsid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5745" w:rsidRDefault="00EA5745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</w:t>
      </w:r>
      <w:r w:rsidR="000E6D6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Председателю к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омиссии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по соблюдению требований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служебному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поведению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гражданских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служащих Республики Дагестан, замещающих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должности государственных гражданских служащих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в Министерстве </w:t>
      </w:r>
      <w:r w:rsidR="00EA5745">
        <w:rPr>
          <w:rFonts w:ascii="Courier New" w:eastAsiaTheme="minorEastAsia" w:hAnsi="Courier New" w:cs="Courier New"/>
          <w:sz w:val="20"/>
          <w:szCs w:val="20"/>
          <w:lang w:eastAsia="ru-RU"/>
        </w:rPr>
        <w:t>по национальной политике и делам</w:t>
      </w:r>
    </w:p>
    <w:p w:rsidR="00EA5745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р</w:t>
      </w:r>
      <w:r w:rsidR="00EA5745">
        <w:rPr>
          <w:rFonts w:ascii="Courier New" w:eastAsiaTheme="minorEastAsia" w:hAnsi="Courier New" w:cs="Courier New"/>
          <w:sz w:val="20"/>
          <w:szCs w:val="20"/>
          <w:lang w:eastAsia="ru-RU"/>
        </w:rPr>
        <w:t>елигий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Республики Дагестан</w:t>
      </w:r>
      <w:r w:rsidR="00EA574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(территориальном </w:t>
      </w:r>
      <w:proofErr w:type="gramStart"/>
      <w:r w:rsidR="00EA5745">
        <w:rPr>
          <w:rFonts w:ascii="Courier New" w:eastAsiaTheme="minorEastAsia" w:hAnsi="Courier New" w:cs="Courier New"/>
          <w:sz w:val="20"/>
          <w:szCs w:val="20"/>
          <w:lang w:eastAsia="ru-RU"/>
        </w:rPr>
        <w:t>органе</w:t>
      </w:r>
      <w:proofErr w:type="gramEnd"/>
      <w:r w:rsidR="00EA5745"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</w:p>
    <w:p w:rsidR="0024543F" w:rsidRPr="0024543F" w:rsidRDefault="00EA5745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</w:t>
      </w:r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 урегулированию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конфликта интересов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(инициалы, фамилия)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от 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(фамилия, имя, отчество, дата рождения,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адрес места жительства)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18" w:name="Par152"/>
      <w:bookmarkEnd w:id="18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Прошу  дать  согласие  на  замещение  должности  (выполнение  работ  на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условиях гражданско-правового договора)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в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(наименование, местонахождение коммерческой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или некоммерческой организации, характер ее деятельности, вид договора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(трудовой или гражданско-правовой),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предполагаемый срок его действия, сумма оплаты за выполнение (оказание)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по договору работ (услуг))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В   течение  последних  двух  лет  до  дня  планируемого  увольнения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государственной  гражданской службы  Республики  Дагестан замещал должности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(замещаемые должности государственной гражданской службы Республики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Дагестан;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должностные (служебные) обязанности, исполняемые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во время замещения должности государственной гражданской службы;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функции по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государственному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управлению в отношении коммерческой или некоммерческой организации)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Намереваюсь (не намереваюсь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)л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ич</w:t>
      </w:r>
      <w:r w:rsidR="000E6D63">
        <w:rPr>
          <w:rFonts w:ascii="Courier New" w:eastAsiaTheme="minorEastAsia" w:hAnsi="Courier New" w:cs="Courier New"/>
          <w:sz w:val="20"/>
          <w:szCs w:val="20"/>
          <w:lang w:eastAsia="ru-RU"/>
        </w:rPr>
        <w:t>но присутствовать на заседании к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омиссии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по соблюдению требований к служебному поведению государственных гражданских</w:t>
      </w:r>
    </w:p>
    <w:p w:rsidR="00B1467D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служащих Республики Дагестан, замещающих должности </w:t>
      </w:r>
      <w:r w:rsidR="000E6D6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государственных </w:t>
      </w:r>
    </w:p>
    <w:p w:rsidR="00B1467D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гражданских  служащих в </w:t>
      </w:r>
      <w:r w:rsidR="000E6D63" w:rsidRPr="000E6D6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Министерстве по национальной политике и делам </w:t>
      </w:r>
    </w:p>
    <w:p w:rsidR="00B1467D" w:rsidRDefault="000E6D63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6D63">
        <w:rPr>
          <w:rFonts w:ascii="Courier New" w:eastAsiaTheme="minorEastAsia" w:hAnsi="Courier New" w:cs="Courier New"/>
          <w:sz w:val="20"/>
          <w:szCs w:val="20"/>
          <w:lang w:eastAsia="ru-RU"/>
        </w:rPr>
        <w:t>религий</w:t>
      </w:r>
      <w:r w:rsidR="00B146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0E6D6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Республики Дагестан (территориальном </w:t>
      </w:r>
      <w:proofErr w:type="gramStart"/>
      <w:r w:rsidRPr="000E6D63">
        <w:rPr>
          <w:rFonts w:ascii="Courier New" w:eastAsiaTheme="minorEastAsia" w:hAnsi="Courier New" w:cs="Courier New"/>
          <w:sz w:val="20"/>
          <w:szCs w:val="20"/>
          <w:lang w:eastAsia="ru-RU"/>
        </w:rPr>
        <w:t>органе</w:t>
      </w:r>
      <w:proofErr w:type="gramEnd"/>
      <w:r w:rsidRPr="000E6D63"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 урегулированию </w:t>
      </w:r>
    </w:p>
    <w:p w:rsidR="0024543F" w:rsidRPr="0024543F" w:rsidRDefault="000E6D63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конфликта </w:t>
      </w:r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интересов  (</w:t>
      </w:r>
      <w:proofErr w:type="gramStart"/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нужное</w:t>
      </w:r>
      <w:proofErr w:type="gramEnd"/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подчеркнуть).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_________________________         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(дата и подпись)                (расшифровка подписи)</w:t>
      </w:r>
    </w:p>
    <w:p w:rsidR="00B1467D" w:rsidRDefault="00B1467D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256AE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</w:t>
      </w:r>
    </w:p>
    <w:p w:rsidR="000256AE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</w:t>
      </w:r>
      <w:r w:rsidR="000256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поступления в </w:t>
      </w:r>
      <w:proofErr w:type="spellStart"/>
      <w:r w:rsidR="000256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Миннац</w:t>
      </w:r>
      <w:proofErr w:type="spellEnd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РД</w:t>
      </w:r>
      <w:r w:rsidR="000256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4543F" w:rsidRPr="0024543F" w:rsidRDefault="000256AE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его территориальный орган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обращений, заявлений и уведомлений, являющихся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</w:t>
      </w:r>
      <w:r w:rsidR="00686A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ниями для проведения заседаний к</w:t>
      </w: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</w:t>
      </w:r>
      <w:r w:rsidR="000256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соблюдению требований к служебному поведению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государственных гражданских служащих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Республики Дагестан, </w:t>
      </w:r>
      <w:proofErr w:type="gramStart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замещающих</w:t>
      </w:r>
      <w:proofErr w:type="gramEnd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должности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государственных гражданских служащих</w:t>
      </w:r>
    </w:p>
    <w:p w:rsidR="000256AE" w:rsidRDefault="000256AE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Миннац</w:t>
      </w:r>
      <w:r w:rsidR="00691F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proofErr w:type="spellEnd"/>
      <w:r w:rsidR="0024543F"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его территориальном органе</w:t>
      </w:r>
      <w:r w:rsidR="0024543F"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4543F" w:rsidRPr="0024543F" w:rsidRDefault="000256AE" w:rsidP="000256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24543F"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урегулированию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4543F"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конфликта интересов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Председателю </w:t>
      </w:r>
      <w:r w:rsidR="00686A63">
        <w:rPr>
          <w:rFonts w:ascii="Courier New" w:eastAsiaTheme="minorEastAsia" w:hAnsi="Courier New" w:cs="Courier New"/>
          <w:sz w:val="20"/>
          <w:szCs w:val="20"/>
          <w:lang w:eastAsia="ru-RU"/>
        </w:rPr>
        <w:t>к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омиссии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по соблюдению требований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служебному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поведению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гражданских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служащих Республики Дагестан, замещающих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должности государственных гражданских служащих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в Министерстве </w:t>
      </w:r>
      <w:r w:rsidR="000256AE">
        <w:rPr>
          <w:rFonts w:ascii="Courier New" w:eastAsiaTheme="minorEastAsia" w:hAnsi="Courier New" w:cs="Courier New"/>
          <w:sz w:val="20"/>
          <w:szCs w:val="20"/>
          <w:lang w:eastAsia="ru-RU"/>
        </w:rPr>
        <w:t>по национальной политике и делам</w:t>
      </w:r>
    </w:p>
    <w:p w:rsidR="000256AE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р</w:t>
      </w:r>
      <w:r w:rsidR="000256AE">
        <w:rPr>
          <w:rFonts w:ascii="Courier New" w:eastAsiaTheme="minorEastAsia" w:hAnsi="Courier New" w:cs="Courier New"/>
          <w:sz w:val="20"/>
          <w:szCs w:val="20"/>
          <w:lang w:eastAsia="ru-RU"/>
        </w:rPr>
        <w:t>елигий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Республики Дагестан</w:t>
      </w:r>
      <w:r w:rsidR="000256AE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(территориальном </w:t>
      </w:r>
      <w:proofErr w:type="gramStart"/>
      <w:r w:rsidR="000256AE">
        <w:rPr>
          <w:rFonts w:ascii="Courier New" w:eastAsiaTheme="minorEastAsia" w:hAnsi="Courier New" w:cs="Courier New"/>
          <w:sz w:val="20"/>
          <w:szCs w:val="20"/>
          <w:lang w:eastAsia="ru-RU"/>
        </w:rPr>
        <w:t>органе</w:t>
      </w:r>
      <w:proofErr w:type="gramEnd"/>
      <w:r w:rsidR="000256AE"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24543F" w:rsidRPr="0024543F" w:rsidRDefault="000256AE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</w:t>
      </w:r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и урегулированию конфликта интересов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(инициалы, фамилия)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от 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(фамилия, имя, отчество, дата рождения,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адрес места жительства)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19" w:name="Par215"/>
      <w:bookmarkEnd w:id="19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Сообщаю, что я не имею возможности представить сведения о доходах,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расходах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,  об  имуществе  и  обязательствах  имущественного характера своих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супруги (супруга) и (или) несовершеннолетних детей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(фамилия, имя, отчество (при наличии) супруги (супруга) и (или)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несовершеннолетних детей)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по причине _______________________________________________________________.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(указывается причина)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 заявлению прилагаю следующие дополнительные материалы (при наличии):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(указываются дополнительные материалы)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Намереваюсь (не намереваюсь) лич</w:t>
      </w:r>
      <w:r w:rsidR="00686A63">
        <w:rPr>
          <w:rFonts w:ascii="Courier New" w:eastAsiaTheme="minorEastAsia" w:hAnsi="Courier New" w:cs="Courier New"/>
          <w:sz w:val="20"/>
          <w:szCs w:val="20"/>
          <w:lang w:eastAsia="ru-RU"/>
        </w:rPr>
        <w:t>но присутствовать на заседании к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омиссии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по соблюдению требований к служебному поведению государственных гражданских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служащих   Республики   Дагестан,   замещающих   должности  государственных</w:t>
      </w:r>
    </w:p>
    <w:p w:rsidR="00686A63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гражданских  служащих  в Министерстве </w:t>
      </w:r>
      <w:r w:rsidR="00404ED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по национальной политике и делам </w:t>
      </w:r>
    </w:p>
    <w:p w:rsidR="00686A63" w:rsidRDefault="00404EDB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религий</w:t>
      </w:r>
      <w:r w:rsidR="00686A6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Республики Дагестан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(террито</w:t>
      </w:r>
      <w:r w:rsidR="00EE305C">
        <w:rPr>
          <w:rFonts w:ascii="Courier New" w:eastAsiaTheme="minorEastAsia" w:hAnsi="Courier New" w:cs="Courier New"/>
          <w:sz w:val="20"/>
          <w:szCs w:val="20"/>
          <w:lang w:eastAsia="ru-RU"/>
        </w:rPr>
        <w:t>риальном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gramStart"/>
      <w:r>
        <w:rPr>
          <w:rFonts w:ascii="Courier New" w:eastAsiaTheme="minorEastAsia" w:hAnsi="Courier New" w:cs="Courier New"/>
          <w:sz w:val="20"/>
          <w:szCs w:val="20"/>
          <w:lang w:eastAsia="ru-RU"/>
        </w:rPr>
        <w:t>орган</w:t>
      </w:r>
      <w:r w:rsidR="00EE305C">
        <w:rPr>
          <w:rFonts w:ascii="Courier New" w:eastAsiaTheme="minorEastAsia" w:hAnsi="Courier New" w:cs="Courier New"/>
          <w:sz w:val="20"/>
          <w:szCs w:val="20"/>
          <w:lang w:eastAsia="ru-RU"/>
        </w:rPr>
        <w:t>е</w:t>
      </w:r>
      <w:proofErr w:type="gramEnd"/>
      <w:r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урегулированию 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конфликта   интересов  (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нужное</w:t>
      </w:r>
      <w:proofErr w:type="gramEnd"/>
      <w:r w:rsidR="00404ED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подчеркнуть).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_________________________         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(дата и подпись)                (расшифровка подписи)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4EDB" w:rsidRDefault="00404EDB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4EDB" w:rsidRDefault="00404EDB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4EDB" w:rsidRDefault="00404EDB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4EDB" w:rsidRPr="0024543F" w:rsidRDefault="00404EDB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04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</w:t>
      </w:r>
    </w:p>
    <w:p w:rsidR="00ED454B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</w:t>
      </w:r>
      <w:r w:rsidR="00404E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поступления в </w:t>
      </w:r>
      <w:proofErr w:type="spellStart"/>
      <w:r w:rsidR="00404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Миннац</w:t>
      </w:r>
      <w:proofErr w:type="spellEnd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РД</w:t>
      </w:r>
      <w:r w:rsidR="00ED45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4543F" w:rsidRPr="0024543F" w:rsidRDefault="00ED454B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его территориальный орган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обращений, заявлений и уведомлений, являющихся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основаниями для проведения заседаний </w:t>
      </w:r>
      <w:r w:rsidR="00B94DF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784D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омиссий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соблюдению требований к служебному поведению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государственных гражданских служащих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Республики Дагестан, </w:t>
      </w:r>
      <w:proofErr w:type="gramStart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замещающих</w:t>
      </w:r>
      <w:proofErr w:type="gramEnd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должности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государственных гражданских служащих</w:t>
      </w:r>
    </w:p>
    <w:p w:rsidR="009C17D9" w:rsidRDefault="00ED454B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Миннаце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4543F"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РД</w:t>
      </w:r>
      <w:r w:rsidR="009C17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его территориальном органе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урегулированию</w:t>
      </w:r>
      <w:r w:rsidR="009C17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конфликта интересов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Председателю </w:t>
      </w:r>
      <w:r w:rsidR="009C17D9">
        <w:rPr>
          <w:rFonts w:ascii="Courier New" w:eastAsiaTheme="minorEastAsia" w:hAnsi="Courier New" w:cs="Courier New"/>
          <w:sz w:val="20"/>
          <w:szCs w:val="20"/>
          <w:lang w:eastAsia="ru-RU"/>
        </w:rPr>
        <w:t>к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омиссии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по соблюдению требований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служебному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поведению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гражданских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служащих Республики Дагестан, замещающих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должности государственных гражданских служащих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в Министерстве </w:t>
      </w:r>
      <w:r w:rsidR="00784D05">
        <w:rPr>
          <w:rFonts w:ascii="Courier New" w:eastAsiaTheme="minorEastAsia" w:hAnsi="Courier New" w:cs="Courier New"/>
          <w:sz w:val="20"/>
          <w:szCs w:val="20"/>
          <w:lang w:eastAsia="ru-RU"/>
        </w:rPr>
        <w:t>по национальной политике и делам</w:t>
      </w:r>
    </w:p>
    <w:p w:rsidR="00784D05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р</w:t>
      </w:r>
      <w:r w:rsidR="00784D05">
        <w:rPr>
          <w:rFonts w:ascii="Courier New" w:eastAsiaTheme="minorEastAsia" w:hAnsi="Courier New" w:cs="Courier New"/>
          <w:sz w:val="20"/>
          <w:szCs w:val="20"/>
          <w:lang w:eastAsia="ru-RU"/>
        </w:rPr>
        <w:t>елигий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Республики Дагестан</w:t>
      </w:r>
      <w:r w:rsidR="00784D0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(территориальном </w:t>
      </w:r>
      <w:proofErr w:type="gramStart"/>
      <w:r w:rsidR="00784D05">
        <w:rPr>
          <w:rFonts w:ascii="Courier New" w:eastAsiaTheme="minorEastAsia" w:hAnsi="Courier New" w:cs="Courier New"/>
          <w:sz w:val="20"/>
          <w:szCs w:val="20"/>
          <w:lang w:eastAsia="ru-RU"/>
        </w:rPr>
        <w:t>органе</w:t>
      </w:r>
      <w:proofErr w:type="gramEnd"/>
      <w:r w:rsidR="00784D05"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784D0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и урегулированию</w:t>
      </w:r>
      <w:r w:rsidR="00784D0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конфликта интересов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(инициалы, фамилия)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от 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(фамилия, имя, отчество, дата рождения,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адрес места жительства)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20" w:name="Par268"/>
      <w:bookmarkEnd w:id="20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Сообщаю,  что при исполнении установленной законодательством Российской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Федерации  обязанности  о запрете открывать и иметь счета (вклады), хранить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наличные  денежные  средства и ценности в иностранных банках, расположенных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за  пределами территории Российской Федерации, владеть и (или) пользоваться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иностранн</w:t>
      </w:r>
      <w:r w:rsidR="007E53C8">
        <w:rPr>
          <w:rFonts w:ascii="Courier New" w:eastAsiaTheme="minorEastAsia" w:hAnsi="Courier New" w:cs="Courier New"/>
          <w:sz w:val="20"/>
          <w:szCs w:val="20"/>
          <w:lang w:eastAsia="ru-RU"/>
        </w:rPr>
        <w:t>ыми  финансовыми  инструментами,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я  не  имею возможности выполнить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требования   Федерального  </w:t>
      </w:r>
      <w:hyperlink r:id="rId29" w:history="1">
        <w:r w:rsidRPr="0024543F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закона</w:t>
        </w:r>
      </w:hyperlink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от  7  мая  2013  г.  N 79-ФЗ "О запрете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отдельным категориям лиц открывать и иметь счета (вклады), хранить наличные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денежные  средства  и  ценности  в  иностранных  банках,  расположенных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за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пределами  территории  Российской  Федерации,  владеть и (или) пользоваться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иностранными финансовыми инструментами" по причине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(указывается причина)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Намереваюсь (не намереваюсь) лич</w:t>
      </w:r>
      <w:r w:rsidR="007E53C8">
        <w:rPr>
          <w:rFonts w:ascii="Courier New" w:eastAsiaTheme="minorEastAsia" w:hAnsi="Courier New" w:cs="Courier New"/>
          <w:sz w:val="20"/>
          <w:szCs w:val="20"/>
          <w:lang w:eastAsia="ru-RU"/>
        </w:rPr>
        <w:t>но присутствовать на заседании к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омиссии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по соблюдению требований к служебному поведению государственных гражданских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служащих   Республики   Дагестан,   замещающих   должности  государственных</w:t>
      </w:r>
    </w:p>
    <w:p w:rsidR="007E53C8" w:rsidRDefault="0024543F" w:rsidP="007E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гражданских  служащих  в Министерстве </w:t>
      </w:r>
      <w:r w:rsidR="007E53C8" w:rsidRPr="007E53C8">
        <w:rPr>
          <w:rFonts w:ascii="Courier New" w:eastAsiaTheme="minorEastAsia" w:hAnsi="Courier New" w:cs="Courier New"/>
          <w:sz w:val="20"/>
          <w:szCs w:val="20"/>
          <w:lang w:eastAsia="ru-RU"/>
        </w:rPr>
        <w:t>по национальной политике и делам</w:t>
      </w:r>
    </w:p>
    <w:p w:rsidR="007E53C8" w:rsidRDefault="007E53C8" w:rsidP="007E5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E53C8">
        <w:rPr>
          <w:rFonts w:ascii="Courier New" w:eastAsiaTheme="minorEastAsia" w:hAnsi="Courier New" w:cs="Courier New"/>
          <w:sz w:val="20"/>
          <w:szCs w:val="20"/>
          <w:lang w:eastAsia="ru-RU"/>
        </w:rPr>
        <w:t>религий Респу</w:t>
      </w:r>
      <w:r w:rsidR="00EE305C">
        <w:rPr>
          <w:rFonts w:ascii="Courier New" w:eastAsiaTheme="minorEastAsia" w:hAnsi="Courier New" w:cs="Courier New"/>
          <w:sz w:val="20"/>
          <w:szCs w:val="20"/>
          <w:lang w:eastAsia="ru-RU"/>
        </w:rPr>
        <w:t>блики Дагестан (территориальном</w:t>
      </w:r>
      <w:r w:rsidRPr="007E53C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E53C8">
        <w:rPr>
          <w:rFonts w:ascii="Courier New" w:eastAsiaTheme="minorEastAsia" w:hAnsi="Courier New" w:cs="Courier New"/>
          <w:sz w:val="20"/>
          <w:szCs w:val="20"/>
          <w:lang w:eastAsia="ru-RU"/>
        </w:rPr>
        <w:t>орган</w:t>
      </w:r>
      <w:r w:rsidR="00EE305C">
        <w:rPr>
          <w:rFonts w:ascii="Courier New" w:eastAsiaTheme="minorEastAsia" w:hAnsi="Courier New" w:cs="Courier New"/>
          <w:sz w:val="20"/>
          <w:szCs w:val="20"/>
          <w:lang w:eastAsia="ru-RU"/>
        </w:rPr>
        <w:t>е</w:t>
      </w:r>
      <w:proofErr w:type="gramEnd"/>
      <w:r w:rsidRPr="007E53C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) </w:t>
      </w:r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 урегулированию 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конфликта   интересов  (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нужное</w:t>
      </w:r>
      <w:proofErr w:type="gramEnd"/>
      <w:r w:rsidR="007E53C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подчеркнуть).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_________________________         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(дата и подпись)                (расшифровка подписи)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3C8" w:rsidRDefault="007E53C8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3C8" w:rsidRDefault="007E53C8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3C8" w:rsidRDefault="007E53C8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3C8" w:rsidRPr="0024543F" w:rsidRDefault="007E53C8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9A0FDE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24543F"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</w:t>
      </w:r>
    </w:p>
    <w:p w:rsidR="009A0FDE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Порядку поступления в </w:t>
      </w:r>
      <w:proofErr w:type="spellStart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Минна</w:t>
      </w:r>
      <w:r w:rsidR="009A0F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ц</w:t>
      </w:r>
      <w:proofErr w:type="spellEnd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РД</w:t>
      </w:r>
      <w:r w:rsidR="009A0F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4543F" w:rsidRPr="0024543F" w:rsidRDefault="009A0FDE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его территориальный орган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обращений, заявлений и уведомлений, являющихся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основаниями для проведения заседаний </w:t>
      </w:r>
      <w:r w:rsidR="009A0F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</w:t>
      </w:r>
      <w:r w:rsidR="009A0F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соблюдению требований к служебному поведению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государственных гражданских служащих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Республики Дагестан, </w:t>
      </w:r>
      <w:proofErr w:type="gramStart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замещающих</w:t>
      </w:r>
      <w:proofErr w:type="gramEnd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должности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государственных гражданских служащих</w:t>
      </w:r>
    </w:p>
    <w:p w:rsidR="009A0FDE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Минна</w:t>
      </w:r>
      <w:r w:rsidR="009A0F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</w:t>
      </w:r>
      <w:proofErr w:type="spellEnd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РД</w:t>
      </w:r>
      <w:r w:rsidR="009A0F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его территориальном органе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урегулированию</w:t>
      </w:r>
      <w:r w:rsidR="009A0F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конфликта интересов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</w:t>
      </w:r>
      <w:r w:rsidR="00926FF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Председателю к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омиссии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по соблюдению требований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служебному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поведению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гражданских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служащих Республики Дагестан, замещающих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должности государственных гражданских служащих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в Министерстве </w:t>
      </w:r>
      <w:r w:rsidR="00926FFB">
        <w:rPr>
          <w:rFonts w:ascii="Courier New" w:eastAsiaTheme="minorEastAsia" w:hAnsi="Courier New" w:cs="Courier New"/>
          <w:sz w:val="20"/>
          <w:szCs w:val="20"/>
          <w:lang w:eastAsia="ru-RU"/>
        </w:rPr>
        <w:t>по национальной политике и делам</w:t>
      </w:r>
    </w:p>
    <w:p w:rsidR="00926FFB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р</w:t>
      </w:r>
      <w:r w:rsidR="00926FFB">
        <w:rPr>
          <w:rFonts w:ascii="Courier New" w:eastAsiaTheme="minorEastAsia" w:hAnsi="Courier New" w:cs="Courier New"/>
          <w:sz w:val="20"/>
          <w:szCs w:val="20"/>
          <w:lang w:eastAsia="ru-RU"/>
        </w:rPr>
        <w:t>елигий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Республики Дагестан</w:t>
      </w:r>
      <w:r w:rsidR="00926FF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(территориальном </w:t>
      </w:r>
      <w:proofErr w:type="gramStart"/>
      <w:r w:rsidR="00926FFB">
        <w:rPr>
          <w:rFonts w:ascii="Courier New" w:eastAsiaTheme="minorEastAsia" w:hAnsi="Courier New" w:cs="Courier New"/>
          <w:sz w:val="20"/>
          <w:szCs w:val="20"/>
          <w:lang w:eastAsia="ru-RU"/>
        </w:rPr>
        <w:t>органе</w:t>
      </w:r>
      <w:proofErr w:type="gramEnd"/>
      <w:r w:rsidR="00926FFB"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24543F" w:rsidRPr="0024543F" w:rsidRDefault="00926FFB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</w:t>
      </w:r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и урегулированию конфликта интересов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(инициалы, фамилия)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от 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(фамилия, имя, отчество, дата рождения,</w:t>
      </w:r>
      <w:proofErr w:type="gramEnd"/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адрес места жительства)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21" w:name="Par321"/>
      <w:bookmarkEnd w:id="21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Сообщаю о возникновении у меня личной заинтересованности при исполнении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должностных  обязанностей,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которая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приводит или может привести к конфликту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интересов (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нужное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подчеркнуть).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Обстоятельства,     являющиеся    основанием    возникновения    личной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заинтересованности: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Должностные   обязанности,  на  исполнение  которых  влияет  или  может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повлиять личная заинтересованность: 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Предлагаемые   меры  по  предотвращению  или  урегулированию  конфликта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интересов: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Намереваюсь (не намереваюсь) лично присутствовать на заседании </w:t>
      </w:r>
      <w:r w:rsidR="00EE305C">
        <w:rPr>
          <w:rFonts w:ascii="Courier New" w:eastAsiaTheme="minorEastAsia" w:hAnsi="Courier New" w:cs="Courier New"/>
          <w:sz w:val="20"/>
          <w:szCs w:val="20"/>
          <w:lang w:eastAsia="ru-RU"/>
        </w:rPr>
        <w:t>к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омиссии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по соблюдению требований к служебному поведению государственных гражданских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служащих   Республики   Дагестан,   замещающих   должности  государственных</w:t>
      </w:r>
    </w:p>
    <w:p w:rsidR="007B396F" w:rsidRPr="007B396F" w:rsidRDefault="0024543F" w:rsidP="007B3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гражданских  служащих  в</w:t>
      </w:r>
      <w:r w:rsidR="007B396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Министерстве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7B396F" w:rsidRPr="007B396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по национальной политике и делам </w:t>
      </w:r>
    </w:p>
    <w:p w:rsidR="007B396F" w:rsidRDefault="007B396F" w:rsidP="007B3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B396F">
        <w:rPr>
          <w:rFonts w:ascii="Courier New" w:eastAsiaTheme="minorEastAsia" w:hAnsi="Courier New" w:cs="Courier New"/>
          <w:sz w:val="20"/>
          <w:szCs w:val="20"/>
          <w:lang w:eastAsia="ru-RU"/>
        </w:rPr>
        <w:t>религий Республики Дагестан (территориально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м</w:t>
      </w:r>
      <w:r w:rsidRPr="007B396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B396F">
        <w:rPr>
          <w:rFonts w:ascii="Courier New" w:eastAsiaTheme="minorEastAsia" w:hAnsi="Courier New" w:cs="Courier New"/>
          <w:sz w:val="20"/>
          <w:szCs w:val="20"/>
          <w:lang w:eastAsia="ru-RU"/>
        </w:rPr>
        <w:t>орган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е</w:t>
      </w:r>
      <w:proofErr w:type="gramEnd"/>
      <w:r w:rsidRPr="007B396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) </w:t>
      </w:r>
      <w:r w:rsidR="0024543F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 урегулированию </w:t>
      </w:r>
    </w:p>
    <w:p w:rsid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конфликта интересов (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нужное</w:t>
      </w:r>
      <w:proofErr w:type="gramEnd"/>
      <w:r w:rsidR="007B396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подчеркнуть).</w:t>
      </w:r>
    </w:p>
    <w:p w:rsidR="00DF177D" w:rsidRPr="0024543F" w:rsidRDefault="00DF177D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"__" ___________ 20__ г.  ________________  ____________________________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(дата и подпись)     (расшифровка подписи)</w:t>
      </w: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43F" w:rsidRPr="0024543F" w:rsidRDefault="0024543F" w:rsidP="00245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261A" w:rsidRDefault="00A3261A" w:rsidP="0024543F">
      <w:pPr>
        <w:pStyle w:val="ConsPlusNormal"/>
        <w:jc w:val="center"/>
      </w:pPr>
    </w:p>
    <w:p w:rsidR="001A3E93" w:rsidRDefault="001A3E93" w:rsidP="0024543F">
      <w:pPr>
        <w:pStyle w:val="ConsPlusNormal"/>
        <w:jc w:val="center"/>
      </w:pPr>
    </w:p>
    <w:p w:rsidR="001A3E93" w:rsidRDefault="001A3E93" w:rsidP="0024543F">
      <w:pPr>
        <w:pStyle w:val="ConsPlusNormal"/>
        <w:jc w:val="center"/>
      </w:pP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</w:t>
      </w: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</w:p>
    <w:p w:rsidR="001A3E93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Порядку поступления в </w:t>
      </w:r>
      <w:proofErr w:type="spellStart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</w:t>
      </w:r>
      <w:proofErr w:type="spellEnd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его территориальный орган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обращений, заявлений и уведомлений, являющихся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основаниями для проведения заседаний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соблюдению требований к служебному поведению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государственных гражданских служащих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Республики Дагестан, </w:t>
      </w:r>
      <w:proofErr w:type="gramStart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замещающих</w:t>
      </w:r>
      <w:proofErr w:type="gramEnd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должности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государственных гражданских служащих</w:t>
      </w:r>
    </w:p>
    <w:p w:rsidR="001A3E93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</w:t>
      </w:r>
      <w:proofErr w:type="spellEnd"/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его территориальном органе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урегулированию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45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конфликта интересов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Председателю к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омиссии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по соблюдению требований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служебному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поведению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гражданских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служащих Республики Дагестан, замещающих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должности государственных гражданских служащих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в Министерстве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по национальной политике и делам</w:t>
      </w:r>
    </w:p>
    <w:p w:rsidR="001A3E93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р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елигий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Республики Дагестан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(территориальном </w:t>
      </w:r>
      <w:proofErr w:type="gramStart"/>
      <w:r>
        <w:rPr>
          <w:rFonts w:ascii="Courier New" w:eastAsiaTheme="minorEastAsia" w:hAnsi="Courier New" w:cs="Courier New"/>
          <w:sz w:val="20"/>
          <w:szCs w:val="20"/>
          <w:lang w:eastAsia="ru-RU"/>
        </w:rPr>
        <w:t>органе</w:t>
      </w:r>
      <w:proofErr w:type="gramEnd"/>
      <w:r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и урегулированию конфликта интересов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_____________________________________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(инициалы, фамилия)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от _____________________________________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(фамилия, имя, отчество, дата рождения,</w:t>
      </w:r>
      <w:proofErr w:type="gramEnd"/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адрес места жительства)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F177D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Сообщаю о возникновении</w:t>
      </w:r>
      <w:r w:rsidR="00DF177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не зависящих от меня обстоятельств, </w:t>
      </w:r>
    </w:p>
    <w:p w:rsidR="00DF177D" w:rsidRDefault="00DF177D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препятствующих соблюдению требований к служебному поведению и (или) </w:t>
      </w:r>
    </w:p>
    <w:p w:rsidR="001A3E93" w:rsidRPr="0024543F" w:rsidRDefault="00DF177D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требований об урегулировании конфликта </w:t>
      </w:r>
      <w:r w:rsidR="001A3E93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интересов (</w:t>
      </w:r>
      <w:proofErr w:type="gramStart"/>
      <w:r w:rsidR="001A3E93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нужное</w:t>
      </w:r>
      <w:proofErr w:type="gramEnd"/>
      <w:r w:rsidR="001A3E93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подчеркнуть).</w:t>
      </w:r>
    </w:p>
    <w:p w:rsidR="00F316F3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Обстоятельства, </w:t>
      </w:r>
      <w:r w:rsidR="00F316F3">
        <w:rPr>
          <w:rFonts w:ascii="Courier New" w:eastAsiaTheme="minorEastAsia" w:hAnsi="Courier New" w:cs="Courier New"/>
          <w:sz w:val="20"/>
          <w:szCs w:val="20"/>
          <w:lang w:eastAsia="ru-RU"/>
        </w:rPr>
        <w:t>препятствующие соблюдению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="00F316F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требований </w:t>
      </w:r>
      <w:proofErr w:type="gramStart"/>
      <w:r w:rsidR="00F316F3">
        <w:rPr>
          <w:rFonts w:ascii="Courier New" w:eastAsiaTheme="minorEastAsia" w:hAnsi="Courier New" w:cs="Courier New"/>
          <w:sz w:val="20"/>
          <w:szCs w:val="20"/>
          <w:lang w:eastAsia="ru-RU"/>
        </w:rPr>
        <w:t>к</w:t>
      </w:r>
      <w:proofErr w:type="gramEnd"/>
      <w:r w:rsidR="00F316F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служебному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1A3E93" w:rsidRPr="0024543F" w:rsidRDefault="00F316F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поведению и (или) требований</w:t>
      </w:r>
      <w:r w:rsidR="001A3E93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об урегулировании конфликта интересов</w:t>
      </w:r>
      <w:r w:rsidR="001A3E93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: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340F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="00C340F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Требования к служебному поведению и (или) требование </w:t>
      </w:r>
      <w:proofErr w:type="gramStart"/>
      <w:r w:rsidR="00C340FF">
        <w:rPr>
          <w:rFonts w:ascii="Courier New" w:eastAsiaTheme="minorEastAsia" w:hAnsi="Courier New" w:cs="Courier New"/>
          <w:sz w:val="20"/>
          <w:szCs w:val="20"/>
          <w:lang w:eastAsia="ru-RU"/>
        </w:rPr>
        <w:t>об</w:t>
      </w:r>
      <w:proofErr w:type="gramEnd"/>
      <w:r w:rsidR="00C340F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p w:rsidR="00C340FF" w:rsidRDefault="00C340FF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Theme="minorEastAsia" w:hAnsi="Courier New" w:cs="Courier New"/>
          <w:sz w:val="20"/>
          <w:szCs w:val="20"/>
          <w:lang w:eastAsia="ru-RU"/>
        </w:rPr>
        <w:t>урегулировании</w:t>
      </w:r>
      <w:proofErr w:type="gramEnd"/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конфликта интересов, соблюдению которых препятствуют </w:t>
      </w:r>
    </w:p>
    <w:p w:rsidR="001A3E93" w:rsidRPr="0024543F" w:rsidRDefault="00C340FF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указанные обстоятельства</w:t>
      </w:r>
      <w:r w:rsidR="001A3E93"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: _______________________________________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340FF" w:rsidRDefault="00C340FF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Намереваюсь (не намереваюсь) лично присутствовать на заседании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к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омиссии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по соблюдению требований к служебному поведению государственных гражданских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служащих   Республики   Дагестан,   замещающих   должности  государственных</w:t>
      </w:r>
    </w:p>
    <w:p w:rsidR="001A3E93" w:rsidRPr="007B396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гражданских  служащих  в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Министерстве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7B396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по национальной политике и делам </w:t>
      </w:r>
    </w:p>
    <w:p w:rsidR="001A3E93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B396F">
        <w:rPr>
          <w:rFonts w:ascii="Courier New" w:eastAsiaTheme="minorEastAsia" w:hAnsi="Courier New" w:cs="Courier New"/>
          <w:sz w:val="20"/>
          <w:szCs w:val="20"/>
          <w:lang w:eastAsia="ru-RU"/>
        </w:rPr>
        <w:t>религий Республики Дагестан (территориально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м</w:t>
      </w:r>
      <w:r w:rsidRPr="007B396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B396F">
        <w:rPr>
          <w:rFonts w:ascii="Courier New" w:eastAsiaTheme="minorEastAsia" w:hAnsi="Courier New" w:cs="Courier New"/>
          <w:sz w:val="20"/>
          <w:szCs w:val="20"/>
          <w:lang w:eastAsia="ru-RU"/>
        </w:rPr>
        <w:t>орган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е</w:t>
      </w:r>
      <w:proofErr w:type="gramEnd"/>
      <w:r w:rsidRPr="007B396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) 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 урегулированию </w:t>
      </w:r>
    </w:p>
    <w:p w:rsidR="001A3E93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конфликта интересов (</w:t>
      </w:r>
      <w:proofErr w:type="gramStart"/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нужное</w:t>
      </w:r>
      <w:proofErr w:type="gramEnd"/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>подчеркнуть).</w:t>
      </w:r>
    </w:p>
    <w:p w:rsidR="00C340FF" w:rsidRPr="0024543F" w:rsidRDefault="00C340FF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"__" ___________ 20__ г.  ________________  ____________________________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543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(дата и подпись)     (расшифровка подписи)</w:t>
      </w: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3E93" w:rsidRPr="0024543F" w:rsidRDefault="001A3E93" w:rsidP="001A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3E93" w:rsidRDefault="001A3E93" w:rsidP="001A3E93">
      <w:pPr>
        <w:pStyle w:val="ConsPlusNormal"/>
        <w:jc w:val="center"/>
      </w:pPr>
    </w:p>
    <w:p w:rsidR="001A3E93" w:rsidRDefault="001A3E93" w:rsidP="0024543F">
      <w:pPr>
        <w:pStyle w:val="ConsPlusNormal"/>
        <w:jc w:val="center"/>
      </w:pPr>
    </w:p>
    <w:sectPr w:rsidR="001A3E93" w:rsidSect="00621B0A">
      <w:footerReference w:type="default" r:id="rId30"/>
      <w:headerReference w:type="first" r:id="rId31"/>
      <w:pgSz w:w="11906" w:h="16838"/>
      <w:pgMar w:top="1135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00" w:rsidRDefault="00A62C00" w:rsidP="004B4057">
      <w:pPr>
        <w:spacing w:after="0" w:line="240" w:lineRule="auto"/>
      </w:pPr>
      <w:r>
        <w:separator/>
      </w:r>
    </w:p>
  </w:endnote>
  <w:endnote w:type="continuationSeparator" w:id="0">
    <w:p w:rsidR="00A62C00" w:rsidRDefault="00A62C00" w:rsidP="004B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329883"/>
      <w:docPartObj>
        <w:docPartGallery w:val="Page Numbers (Bottom of Page)"/>
        <w:docPartUnique/>
      </w:docPartObj>
    </w:sdtPr>
    <w:sdtEndPr/>
    <w:sdtContent>
      <w:p w:rsidR="00691F04" w:rsidRDefault="00691F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7ED">
          <w:rPr>
            <w:noProof/>
          </w:rPr>
          <w:t>2</w:t>
        </w:r>
        <w:r>
          <w:fldChar w:fldCharType="end"/>
        </w:r>
      </w:p>
    </w:sdtContent>
  </w:sdt>
  <w:p w:rsidR="00691F04" w:rsidRDefault="00691F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00" w:rsidRDefault="00A62C00" w:rsidP="004B4057">
      <w:pPr>
        <w:spacing w:after="0" w:line="240" w:lineRule="auto"/>
      </w:pPr>
      <w:r>
        <w:separator/>
      </w:r>
    </w:p>
  </w:footnote>
  <w:footnote w:type="continuationSeparator" w:id="0">
    <w:p w:rsidR="00A62C00" w:rsidRDefault="00A62C00" w:rsidP="004B4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04" w:rsidRPr="00676E61" w:rsidRDefault="00691F04" w:rsidP="00676E61">
    <w:pPr>
      <w:pStyle w:val="aa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</w:t>
    </w:r>
    <w:r w:rsidRPr="00676E61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77"/>
    <w:rsid w:val="00003F6B"/>
    <w:rsid w:val="0000638C"/>
    <w:rsid w:val="00016C98"/>
    <w:rsid w:val="00022FC2"/>
    <w:rsid w:val="000256AE"/>
    <w:rsid w:val="000377ED"/>
    <w:rsid w:val="0003791A"/>
    <w:rsid w:val="000403A2"/>
    <w:rsid w:val="000467E8"/>
    <w:rsid w:val="00046FC3"/>
    <w:rsid w:val="00050CD4"/>
    <w:rsid w:val="0005105C"/>
    <w:rsid w:val="00053896"/>
    <w:rsid w:val="00054278"/>
    <w:rsid w:val="00056B71"/>
    <w:rsid w:val="000575C1"/>
    <w:rsid w:val="0007026F"/>
    <w:rsid w:val="0007503C"/>
    <w:rsid w:val="0008606D"/>
    <w:rsid w:val="00086126"/>
    <w:rsid w:val="0008687E"/>
    <w:rsid w:val="00095A44"/>
    <w:rsid w:val="00095BEC"/>
    <w:rsid w:val="00095E7C"/>
    <w:rsid w:val="00096F7D"/>
    <w:rsid w:val="000A17E5"/>
    <w:rsid w:val="000A5979"/>
    <w:rsid w:val="000C069A"/>
    <w:rsid w:val="000C2253"/>
    <w:rsid w:val="000C6C8F"/>
    <w:rsid w:val="000D3B0C"/>
    <w:rsid w:val="000D595B"/>
    <w:rsid w:val="000E50C9"/>
    <w:rsid w:val="000E6D63"/>
    <w:rsid w:val="000F4E63"/>
    <w:rsid w:val="000F4EE2"/>
    <w:rsid w:val="0010397B"/>
    <w:rsid w:val="001047AC"/>
    <w:rsid w:val="00107814"/>
    <w:rsid w:val="00110609"/>
    <w:rsid w:val="00117720"/>
    <w:rsid w:val="00125066"/>
    <w:rsid w:val="0012573C"/>
    <w:rsid w:val="001279BA"/>
    <w:rsid w:val="00130B92"/>
    <w:rsid w:val="00132C2D"/>
    <w:rsid w:val="00134772"/>
    <w:rsid w:val="00136729"/>
    <w:rsid w:val="00140B7C"/>
    <w:rsid w:val="00141693"/>
    <w:rsid w:val="0014368A"/>
    <w:rsid w:val="001436A3"/>
    <w:rsid w:val="00143D60"/>
    <w:rsid w:val="00145C81"/>
    <w:rsid w:val="00151386"/>
    <w:rsid w:val="00152C7F"/>
    <w:rsid w:val="00154117"/>
    <w:rsid w:val="00156251"/>
    <w:rsid w:val="001603E8"/>
    <w:rsid w:val="001634C6"/>
    <w:rsid w:val="00166103"/>
    <w:rsid w:val="0017237D"/>
    <w:rsid w:val="001741D5"/>
    <w:rsid w:val="0018444D"/>
    <w:rsid w:val="00185BFB"/>
    <w:rsid w:val="00190D1C"/>
    <w:rsid w:val="0019341E"/>
    <w:rsid w:val="00193F83"/>
    <w:rsid w:val="001A1F07"/>
    <w:rsid w:val="001A3E93"/>
    <w:rsid w:val="001A4791"/>
    <w:rsid w:val="001A52A5"/>
    <w:rsid w:val="001B3CA1"/>
    <w:rsid w:val="001B4781"/>
    <w:rsid w:val="001B641F"/>
    <w:rsid w:val="001B7015"/>
    <w:rsid w:val="001C4CA5"/>
    <w:rsid w:val="001D4110"/>
    <w:rsid w:val="001D4A57"/>
    <w:rsid w:val="001D72DC"/>
    <w:rsid w:val="001E017B"/>
    <w:rsid w:val="001E7583"/>
    <w:rsid w:val="001E7CD1"/>
    <w:rsid w:val="001F6756"/>
    <w:rsid w:val="00201E7E"/>
    <w:rsid w:val="00217FCE"/>
    <w:rsid w:val="00226299"/>
    <w:rsid w:val="002430E7"/>
    <w:rsid w:val="00243F87"/>
    <w:rsid w:val="00244958"/>
    <w:rsid w:val="00244A20"/>
    <w:rsid w:val="00244E3C"/>
    <w:rsid w:val="0024543F"/>
    <w:rsid w:val="00255B28"/>
    <w:rsid w:val="00260F17"/>
    <w:rsid w:val="002640C4"/>
    <w:rsid w:val="002665B9"/>
    <w:rsid w:val="002666E5"/>
    <w:rsid w:val="00267891"/>
    <w:rsid w:val="002716A0"/>
    <w:rsid w:val="00280032"/>
    <w:rsid w:val="00281088"/>
    <w:rsid w:val="00285274"/>
    <w:rsid w:val="00287199"/>
    <w:rsid w:val="002904D2"/>
    <w:rsid w:val="0029082E"/>
    <w:rsid w:val="0029108F"/>
    <w:rsid w:val="00292D94"/>
    <w:rsid w:val="00297444"/>
    <w:rsid w:val="002A034A"/>
    <w:rsid w:val="002A473C"/>
    <w:rsid w:val="002A4BD3"/>
    <w:rsid w:val="002B0BBC"/>
    <w:rsid w:val="002B1F22"/>
    <w:rsid w:val="002B28B8"/>
    <w:rsid w:val="002B3915"/>
    <w:rsid w:val="002C0454"/>
    <w:rsid w:val="002C593D"/>
    <w:rsid w:val="002C6C63"/>
    <w:rsid w:val="002C7197"/>
    <w:rsid w:val="002D2433"/>
    <w:rsid w:val="002D2D25"/>
    <w:rsid w:val="002D7974"/>
    <w:rsid w:val="002F0327"/>
    <w:rsid w:val="002F663E"/>
    <w:rsid w:val="0030051F"/>
    <w:rsid w:val="00300D00"/>
    <w:rsid w:val="00301F21"/>
    <w:rsid w:val="00302559"/>
    <w:rsid w:val="00303298"/>
    <w:rsid w:val="003046BD"/>
    <w:rsid w:val="0030475F"/>
    <w:rsid w:val="00310EEE"/>
    <w:rsid w:val="00321015"/>
    <w:rsid w:val="003217F0"/>
    <w:rsid w:val="0032566C"/>
    <w:rsid w:val="00325952"/>
    <w:rsid w:val="003322BA"/>
    <w:rsid w:val="0033313B"/>
    <w:rsid w:val="00336200"/>
    <w:rsid w:val="00336B49"/>
    <w:rsid w:val="003450B0"/>
    <w:rsid w:val="00350CA4"/>
    <w:rsid w:val="0035415D"/>
    <w:rsid w:val="00355972"/>
    <w:rsid w:val="00357D0D"/>
    <w:rsid w:val="00361F7E"/>
    <w:rsid w:val="00363493"/>
    <w:rsid w:val="00371BBF"/>
    <w:rsid w:val="00374F5E"/>
    <w:rsid w:val="00377B4F"/>
    <w:rsid w:val="00377C8C"/>
    <w:rsid w:val="00380A65"/>
    <w:rsid w:val="00381808"/>
    <w:rsid w:val="00385DB7"/>
    <w:rsid w:val="003A3BD3"/>
    <w:rsid w:val="003A740C"/>
    <w:rsid w:val="003B03F8"/>
    <w:rsid w:val="003B23FB"/>
    <w:rsid w:val="003B7F95"/>
    <w:rsid w:val="003C25CF"/>
    <w:rsid w:val="003D14E3"/>
    <w:rsid w:val="003D2F81"/>
    <w:rsid w:val="003D4B84"/>
    <w:rsid w:val="003E1219"/>
    <w:rsid w:val="003F5EBE"/>
    <w:rsid w:val="00400D19"/>
    <w:rsid w:val="00400E43"/>
    <w:rsid w:val="0040403C"/>
    <w:rsid w:val="00404614"/>
    <w:rsid w:val="00404EDB"/>
    <w:rsid w:val="004115DA"/>
    <w:rsid w:val="004169BB"/>
    <w:rsid w:val="004174B0"/>
    <w:rsid w:val="00430BE5"/>
    <w:rsid w:val="00432469"/>
    <w:rsid w:val="00434B6B"/>
    <w:rsid w:val="00444942"/>
    <w:rsid w:val="00447A68"/>
    <w:rsid w:val="00451E55"/>
    <w:rsid w:val="0045794B"/>
    <w:rsid w:val="00460305"/>
    <w:rsid w:val="00463830"/>
    <w:rsid w:val="00467E10"/>
    <w:rsid w:val="0047794C"/>
    <w:rsid w:val="00490BF0"/>
    <w:rsid w:val="00492DA6"/>
    <w:rsid w:val="004A5117"/>
    <w:rsid w:val="004B4057"/>
    <w:rsid w:val="004B6FD7"/>
    <w:rsid w:val="004B7EEF"/>
    <w:rsid w:val="004C01F3"/>
    <w:rsid w:val="004C5DE8"/>
    <w:rsid w:val="004D28CD"/>
    <w:rsid w:val="004D2B06"/>
    <w:rsid w:val="004E1089"/>
    <w:rsid w:val="004E40AD"/>
    <w:rsid w:val="004E6331"/>
    <w:rsid w:val="004E75F0"/>
    <w:rsid w:val="004E76B3"/>
    <w:rsid w:val="004F3B0E"/>
    <w:rsid w:val="00512680"/>
    <w:rsid w:val="005137E4"/>
    <w:rsid w:val="005207DA"/>
    <w:rsid w:val="005260B1"/>
    <w:rsid w:val="005319D0"/>
    <w:rsid w:val="00531BA3"/>
    <w:rsid w:val="0053724F"/>
    <w:rsid w:val="00543D02"/>
    <w:rsid w:val="0055392D"/>
    <w:rsid w:val="005541BD"/>
    <w:rsid w:val="005653B2"/>
    <w:rsid w:val="005727F8"/>
    <w:rsid w:val="00575D7C"/>
    <w:rsid w:val="005817CB"/>
    <w:rsid w:val="005863CC"/>
    <w:rsid w:val="00587198"/>
    <w:rsid w:val="005939A4"/>
    <w:rsid w:val="00594593"/>
    <w:rsid w:val="0059645A"/>
    <w:rsid w:val="005A2A8B"/>
    <w:rsid w:val="005A5619"/>
    <w:rsid w:val="005A5C9B"/>
    <w:rsid w:val="005A6914"/>
    <w:rsid w:val="005A7CA2"/>
    <w:rsid w:val="005B5AA6"/>
    <w:rsid w:val="005C1E9C"/>
    <w:rsid w:val="005C5B2B"/>
    <w:rsid w:val="005C65F1"/>
    <w:rsid w:val="005D5247"/>
    <w:rsid w:val="005E2BE3"/>
    <w:rsid w:val="005E3374"/>
    <w:rsid w:val="005E4B37"/>
    <w:rsid w:val="005E61F2"/>
    <w:rsid w:val="005E6509"/>
    <w:rsid w:val="005F003C"/>
    <w:rsid w:val="005F3506"/>
    <w:rsid w:val="005F63D1"/>
    <w:rsid w:val="005F7606"/>
    <w:rsid w:val="005F7AE5"/>
    <w:rsid w:val="00600551"/>
    <w:rsid w:val="006014FD"/>
    <w:rsid w:val="00605484"/>
    <w:rsid w:val="00606780"/>
    <w:rsid w:val="00610F80"/>
    <w:rsid w:val="006143EE"/>
    <w:rsid w:val="00620A60"/>
    <w:rsid w:val="00621B0A"/>
    <w:rsid w:val="006229FE"/>
    <w:rsid w:val="006315B2"/>
    <w:rsid w:val="006335EA"/>
    <w:rsid w:val="006341F0"/>
    <w:rsid w:val="0064606E"/>
    <w:rsid w:val="00651CFA"/>
    <w:rsid w:val="00662594"/>
    <w:rsid w:val="00663F5F"/>
    <w:rsid w:val="006666E2"/>
    <w:rsid w:val="00671022"/>
    <w:rsid w:val="0067192F"/>
    <w:rsid w:val="006744AF"/>
    <w:rsid w:val="00676E61"/>
    <w:rsid w:val="006830F1"/>
    <w:rsid w:val="00683B49"/>
    <w:rsid w:val="00686025"/>
    <w:rsid w:val="00686083"/>
    <w:rsid w:val="00686A63"/>
    <w:rsid w:val="00691F04"/>
    <w:rsid w:val="006937EC"/>
    <w:rsid w:val="006A4F6D"/>
    <w:rsid w:val="006A5D33"/>
    <w:rsid w:val="006B7EEB"/>
    <w:rsid w:val="006C37FC"/>
    <w:rsid w:val="006C4B92"/>
    <w:rsid w:val="006D3D8B"/>
    <w:rsid w:val="006D7EAF"/>
    <w:rsid w:val="006E0622"/>
    <w:rsid w:val="006E7A2A"/>
    <w:rsid w:val="006F3A3C"/>
    <w:rsid w:val="00703BE6"/>
    <w:rsid w:val="00707109"/>
    <w:rsid w:val="00713072"/>
    <w:rsid w:val="007166D2"/>
    <w:rsid w:val="007208F7"/>
    <w:rsid w:val="007225A8"/>
    <w:rsid w:val="0072506A"/>
    <w:rsid w:val="007263EF"/>
    <w:rsid w:val="00726502"/>
    <w:rsid w:val="00733E43"/>
    <w:rsid w:val="00734D5F"/>
    <w:rsid w:val="00745456"/>
    <w:rsid w:val="0075356F"/>
    <w:rsid w:val="00757546"/>
    <w:rsid w:val="007616EC"/>
    <w:rsid w:val="00773DFD"/>
    <w:rsid w:val="00776648"/>
    <w:rsid w:val="00784D05"/>
    <w:rsid w:val="007852B4"/>
    <w:rsid w:val="00795377"/>
    <w:rsid w:val="007A3AD1"/>
    <w:rsid w:val="007B2D50"/>
    <w:rsid w:val="007B303F"/>
    <w:rsid w:val="007B396F"/>
    <w:rsid w:val="007B4246"/>
    <w:rsid w:val="007B57D0"/>
    <w:rsid w:val="007C0544"/>
    <w:rsid w:val="007C0C69"/>
    <w:rsid w:val="007C1E3B"/>
    <w:rsid w:val="007C573E"/>
    <w:rsid w:val="007D6364"/>
    <w:rsid w:val="007D70D4"/>
    <w:rsid w:val="007E086B"/>
    <w:rsid w:val="007E5310"/>
    <w:rsid w:val="007E53C8"/>
    <w:rsid w:val="007F03A3"/>
    <w:rsid w:val="007F0C42"/>
    <w:rsid w:val="007F34E0"/>
    <w:rsid w:val="00800122"/>
    <w:rsid w:val="008069FD"/>
    <w:rsid w:val="0081605C"/>
    <w:rsid w:val="0081609A"/>
    <w:rsid w:val="00816E34"/>
    <w:rsid w:val="00817BEB"/>
    <w:rsid w:val="00826E40"/>
    <w:rsid w:val="0083140E"/>
    <w:rsid w:val="00836C0F"/>
    <w:rsid w:val="00842474"/>
    <w:rsid w:val="008473C0"/>
    <w:rsid w:val="008543B5"/>
    <w:rsid w:val="0085544E"/>
    <w:rsid w:val="00857E4D"/>
    <w:rsid w:val="00880BC0"/>
    <w:rsid w:val="008833D6"/>
    <w:rsid w:val="008836C5"/>
    <w:rsid w:val="008837DE"/>
    <w:rsid w:val="008858DA"/>
    <w:rsid w:val="008874B4"/>
    <w:rsid w:val="00894172"/>
    <w:rsid w:val="008960EB"/>
    <w:rsid w:val="008A212E"/>
    <w:rsid w:val="008A2F84"/>
    <w:rsid w:val="008A4475"/>
    <w:rsid w:val="008B11CA"/>
    <w:rsid w:val="008B2405"/>
    <w:rsid w:val="008B27CB"/>
    <w:rsid w:val="008B71A7"/>
    <w:rsid w:val="008C0D0B"/>
    <w:rsid w:val="008C265B"/>
    <w:rsid w:val="008C5D1E"/>
    <w:rsid w:val="008D4637"/>
    <w:rsid w:val="008D493E"/>
    <w:rsid w:val="008D4ACB"/>
    <w:rsid w:val="008D58EB"/>
    <w:rsid w:val="008E1320"/>
    <w:rsid w:val="008E22AA"/>
    <w:rsid w:val="008E2DBD"/>
    <w:rsid w:val="008F0BA1"/>
    <w:rsid w:val="008F7617"/>
    <w:rsid w:val="00902A9E"/>
    <w:rsid w:val="009051A4"/>
    <w:rsid w:val="0090599D"/>
    <w:rsid w:val="00906A77"/>
    <w:rsid w:val="00921F72"/>
    <w:rsid w:val="009266DA"/>
    <w:rsid w:val="00926FFB"/>
    <w:rsid w:val="009306CB"/>
    <w:rsid w:val="00935C37"/>
    <w:rsid w:val="00937454"/>
    <w:rsid w:val="00942098"/>
    <w:rsid w:val="00943665"/>
    <w:rsid w:val="009535F8"/>
    <w:rsid w:val="009544CB"/>
    <w:rsid w:val="00954529"/>
    <w:rsid w:val="0095608F"/>
    <w:rsid w:val="00960978"/>
    <w:rsid w:val="009669D7"/>
    <w:rsid w:val="0096793E"/>
    <w:rsid w:val="00971B7A"/>
    <w:rsid w:val="009728CA"/>
    <w:rsid w:val="00975ECE"/>
    <w:rsid w:val="00977BDA"/>
    <w:rsid w:val="00981795"/>
    <w:rsid w:val="009830AB"/>
    <w:rsid w:val="009853F6"/>
    <w:rsid w:val="00990A3A"/>
    <w:rsid w:val="00991E66"/>
    <w:rsid w:val="0099490B"/>
    <w:rsid w:val="00994FA2"/>
    <w:rsid w:val="0099519F"/>
    <w:rsid w:val="009A0FDE"/>
    <w:rsid w:val="009A1342"/>
    <w:rsid w:val="009A1CA1"/>
    <w:rsid w:val="009A2567"/>
    <w:rsid w:val="009A35A5"/>
    <w:rsid w:val="009A7C6B"/>
    <w:rsid w:val="009B2880"/>
    <w:rsid w:val="009B2A3A"/>
    <w:rsid w:val="009B76E7"/>
    <w:rsid w:val="009C17D9"/>
    <w:rsid w:val="009C4DBF"/>
    <w:rsid w:val="009C725F"/>
    <w:rsid w:val="009D1605"/>
    <w:rsid w:val="009D44A1"/>
    <w:rsid w:val="009D651E"/>
    <w:rsid w:val="009F13A0"/>
    <w:rsid w:val="009F1836"/>
    <w:rsid w:val="009F37EE"/>
    <w:rsid w:val="009F5BBF"/>
    <w:rsid w:val="009F782B"/>
    <w:rsid w:val="00A0120A"/>
    <w:rsid w:val="00A045F4"/>
    <w:rsid w:val="00A05B7F"/>
    <w:rsid w:val="00A06177"/>
    <w:rsid w:val="00A10305"/>
    <w:rsid w:val="00A15DAD"/>
    <w:rsid w:val="00A2386C"/>
    <w:rsid w:val="00A24352"/>
    <w:rsid w:val="00A24C1E"/>
    <w:rsid w:val="00A25F2D"/>
    <w:rsid w:val="00A2783E"/>
    <w:rsid w:val="00A30A55"/>
    <w:rsid w:val="00A3261A"/>
    <w:rsid w:val="00A46258"/>
    <w:rsid w:val="00A56A1C"/>
    <w:rsid w:val="00A62C00"/>
    <w:rsid w:val="00A647C0"/>
    <w:rsid w:val="00A71141"/>
    <w:rsid w:val="00A722CA"/>
    <w:rsid w:val="00A73C36"/>
    <w:rsid w:val="00A76FBC"/>
    <w:rsid w:val="00A77436"/>
    <w:rsid w:val="00A81696"/>
    <w:rsid w:val="00AA1CF3"/>
    <w:rsid w:val="00AA6A7E"/>
    <w:rsid w:val="00AB0759"/>
    <w:rsid w:val="00AB5C3B"/>
    <w:rsid w:val="00AD171B"/>
    <w:rsid w:val="00AD23BE"/>
    <w:rsid w:val="00AD38A1"/>
    <w:rsid w:val="00AE2525"/>
    <w:rsid w:val="00AF3293"/>
    <w:rsid w:val="00B00B55"/>
    <w:rsid w:val="00B0140E"/>
    <w:rsid w:val="00B07602"/>
    <w:rsid w:val="00B13DED"/>
    <w:rsid w:val="00B1467D"/>
    <w:rsid w:val="00B168CB"/>
    <w:rsid w:val="00B214A9"/>
    <w:rsid w:val="00B23212"/>
    <w:rsid w:val="00B2509C"/>
    <w:rsid w:val="00B30D0E"/>
    <w:rsid w:val="00B33947"/>
    <w:rsid w:val="00B33B14"/>
    <w:rsid w:val="00B40A24"/>
    <w:rsid w:val="00B46058"/>
    <w:rsid w:val="00B473FB"/>
    <w:rsid w:val="00B51F54"/>
    <w:rsid w:val="00B52D64"/>
    <w:rsid w:val="00B5330C"/>
    <w:rsid w:val="00B55A65"/>
    <w:rsid w:val="00B62770"/>
    <w:rsid w:val="00B7137C"/>
    <w:rsid w:val="00B75DF3"/>
    <w:rsid w:val="00B80941"/>
    <w:rsid w:val="00B86966"/>
    <w:rsid w:val="00B94DFE"/>
    <w:rsid w:val="00B97F7D"/>
    <w:rsid w:val="00BA2795"/>
    <w:rsid w:val="00BA539C"/>
    <w:rsid w:val="00BC2900"/>
    <w:rsid w:val="00BC551D"/>
    <w:rsid w:val="00BD18FD"/>
    <w:rsid w:val="00BD2908"/>
    <w:rsid w:val="00BD2CBC"/>
    <w:rsid w:val="00BD41DB"/>
    <w:rsid w:val="00BD6994"/>
    <w:rsid w:val="00BE199D"/>
    <w:rsid w:val="00BE404A"/>
    <w:rsid w:val="00BE45C8"/>
    <w:rsid w:val="00BE7853"/>
    <w:rsid w:val="00BF0319"/>
    <w:rsid w:val="00BF14FE"/>
    <w:rsid w:val="00BF2FBC"/>
    <w:rsid w:val="00BF419F"/>
    <w:rsid w:val="00C008E2"/>
    <w:rsid w:val="00C02BE2"/>
    <w:rsid w:val="00C02DCA"/>
    <w:rsid w:val="00C06FA3"/>
    <w:rsid w:val="00C134F6"/>
    <w:rsid w:val="00C13DBF"/>
    <w:rsid w:val="00C1772C"/>
    <w:rsid w:val="00C200E2"/>
    <w:rsid w:val="00C3301C"/>
    <w:rsid w:val="00C340FF"/>
    <w:rsid w:val="00C409DF"/>
    <w:rsid w:val="00C42E54"/>
    <w:rsid w:val="00C44002"/>
    <w:rsid w:val="00C46378"/>
    <w:rsid w:val="00C472EA"/>
    <w:rsid w:val="00C47FB2"/>
    <w:rsid w:val="00C53FD2"/>
    <w:rsid w:val="00C57A90"/>
    <w:rsid w:val="00C640EB"/>
    <w:rsid w:val="00C6454C"/>
    <w:rsid w:val="00C6557B"/>
    <w:rsid w:val="00C74EBC"/>
    <w:rsid w:val="00C75553"/>
    <w:rsid w:val="00C813BA"/>
    <w:rsid w:val="00C86BF7"/>
    <w:rsid w:val="00C93E2A"/>
    <w:rsid w:val="00C9749C"/>
    <w:rsid w:val="00CA3809"/>
    <w:rsid w:val="00CA69ED"/>
    <w:rsid w:val="00CB7A5C"/>
    <w:rsid w:val="00CD3D49"/>
    <w:rsid w:val="00CD4170"/>
    <w:rsid w:val="00CD60B2"/>
    <w:rsid w:val="00CD73B4"/>
    <w:rsid w:val="00CF0ED9"/>
    <w:rsid w:val="00CF233A"/>
    <w:rsid w:val="00CF2417"/>
    <w:rsid w:val="00D04726"/>
    <w:rsid w:val="00D060CE"/>
    <w:rsid w:val="00D12E36"/>
    <w:rsid w:val="00D15309"/>
    <w:rsid w:val="00D17825"/>
    <w:rsid w:val="00D21AF7"/>
    <w:rsid w:val="00D3018A"/>
    <w:rsid w:val="00D303E0"/>
    <w:rsid w:val="00D310B7"/>
    <w:rsid w:val="00D441AE"/>
    <w:rsid w:val="00D55823"/>
    <w:rsid w:val="00D55D2B"/>
    <w:rsid w:val="00D60AFA"/>
    <w:rsid w:val="00D629C8"/>
    <w:rsid w:val="00D70FEC"/>
    <w:rsid w:val="00D71421"/>
    <w:rsid w:val="00D75002"/>
    <w:rsid w:val="00D86781"/>
    <w:rsid w:val="00D90A57"/>
    <w:rsid w:val="00D91C7E"/>
    <w:rsid w:val="00D949A8"/>
    <w:rsid w:val="00DA1FEA"/>
    <w:rsid w:val="00DA275E"/>
    <w:rsid w:val="00DA2A0D"/>
    <w:rsid w:val="00DA434A"/>
    <w:rsid w:val="00DA6551"/>
    <w:rsid w:val="00DB2993"/>
    <w:rsid w:val="00DB47D7"/>
    <w:rsid w:val="00DB7AAE"/>
    <w:rsid w:val="00DC056F"/>
    <w:rsid w:val="00DC35B5"/>
    <w:rsid w:val="00DC77E7"/>
    <w:rsid w:val="00DC7C7C"/>
    <w:rsid w:val="00DE08E5"/>
    <w:rsid w:val="00DE7F26"/>
    <w:rsid w:val="00DF1285"/>
    <w:rsid w:val="00DF177D"/>
    <w:rsid w:val="00DF1F7F"/>
    <w:rsid w:val="00DF50F1"/>
    <w:rsid w:val="00DF5872"/>
    <w:rsid w:val="00E01089"/>
    <w:rsid w:val="00E01BDC"/>
    <w:rsid w:val="00E01DCE"/>
    <w:rsid w:val="00E047C8"/>
    <w:rsid w:val="00E151B7"/>
    <w:rsid w:val="00E16201"/>
    <w:rsid w:val="00E1629D"/>
    <w:rsid w:val="00E16623"/>
    <w:rsid w:val="00E2455E"/>
    <w:rsid w:val="00E315F7"/>
    <w:rsid w:val="00E42435"/>
    <w:rsid w:val="00E42DBB"/>
    <w:rsid w:val="00E4611E"/>
    <w:rsid w:val="00E56949"/>
    <w:rsid w:val="00E6590D"/>
    <w:rsid w:val="00E65A6C"/>
    <w:rsid w:val="00E77B7B"/>
    <w:rsid w:val="00E77D5D"/>
    <w:rsid w:val="00E91F2F"/>
    <w:rsid w:val="00E943B5"/>
    <w:rsid w:val="00EA5745"/>
    <w:rsid w:val="00EC1B39"/>
    <w:rsid w:val="00EC27B4"/>
    <w:rsid w:val="00ED454B"/>
    <w:rsid w:val="00ED5DCD"/>
    <w:rsid w:val="00EE305C"/>
    <w:rsid w:val="00EE57AC"/>
    <w:rsid w:val="00EF5313"/>
    <w:rsid w:val="00EF572C"/>
    <w:rsid w:val="00F02EE6"/>
    <w:rsid w:val="00F1160B"/>
    <w:rsid w:val="00F245F6"/>
    <w:rsid w:val="00F26553"/>
    <w:rsid w:val="00F31301"/>
    <w:rsid w:val="00F316F3"/>
    <w:rsid w:val="00F328DA"/>
    <w:rsid w:val="00F33154"/>
    <w:rsid w:val="00F4138C"/>
    <w:rsid w:val="00F413F8"/>
    <w:rsid w:val="00F44D19"/>
    <w:rsid w:val="00F45C7D"/>
    <w:rsid w:val="00F46F4C"/>
    <w:rsid w:val="00F510CF"/>
    <w:rsid w:val="00F5269B"/>
    <w:rsid w:val="00F66093"/>
    <w:rsid w:val="00F718A8"/>
    <w:rsid w:val="00F71B64"/>
    <w:rsid w:val="00F73EF2"/>
    <w:rsid w:val="00F75985"/>
    <w:rsid w:val="00F771D2"/>
    <w:rsid w:val="00F77540"/>
    <w:rsid w:val="00F77938"/>
    <w:rsid w:val="00F95387"/>
    <w:rsid w:val="00FA0740"/>
    <w:rsid w:val="00FA619D"/>
    <w:rsid w:val="00FC4451"/>
    <w:rsid w:val="00FC4E6F"/>
    <w:rsid w:val="00FD5CCA"/>
    <w:rsid w:val="00FD7F04"/>
    <w:rsid w:val="00FE08B0"/>
    <w:rsid w:val="00FE5B51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551"/>
    <w:rPr>
      <w:b/>
      <w:bCs/>
    </w:rPr>
  </w:style>
  <w:style w:type="character" w:styleId="a5">
    <w:name w:val="Hyperlink"/>
    <w:basedOn w:val="a0"/>
    <w:unhideWhenUsed/>
    <w:rsid w:val="00DA65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97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3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14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B4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4057"/>
  </w:style>
  <w:style w:type="paragraph" w:styleId="ac">
    <w:name w:val="footer"/>
    <w:basedOn w:val="a"/>
    <w:link w:val="ad"/>
    <w:uiPriority w:val="99"/>
    <w:unhideWhenUsed/>
    <w:rsid w:val="004B4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4057"/>
  </w:style>
  <w:style w:type="paragraph" w:customStyle="1" w:styleId="ConsPlusNormal">
    <w:name w:val="ConsPlusNormal"/>
    <w:rsid w:val="00FA0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5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551"/>
    <w:rPr>
      <w:b/>
      <w:bCs/>
    </w:rPr>
  </w:style>
  <w:style w:type="character" w:styleId="a5">
    <w:name w:val="Hyperlink"/>
    <w:basedOn w:val="a0"/>
    <w:unhideWhenUsed/>
    <w:rsid w:val="00DA65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97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3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14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B4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4057"/>
  </w:style>
  <w:style w:type="paragraph" w:styleId="ac">
    <w:name w:val="footer"/>
    <w:basedOn w:val="a"/>
    <w:link w:val="ad"/>
    <w:uiPriority w:val="99"/>
    <w:unhideWhenUsed/>
    <w:rsid w:val="004B4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4057"/>
  </w:style>
  <w:style w:type="paragraph" w:customStyle="1" w:styleId="ConsPlusNormal">
    <w:name w:val="ConsPlusNormal"/>
    <w:rsid w:val="00FA0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5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10135&amp;date=12.03.2024" TargetMode="External"/><Relationship Id="rId18" Type="http://schemas.openxmlformats.org/officeDocument/2006/relationships/hyperlink" Target="https://login.consultant.ru/link/?req=doc&amp;base=LAW&amp;n=310135&amp;date=12.03.2024&amp;dst=33&amp;field=134" TargetMode="External"/><Relationship Id="rId26" Type="http://schemas.openxmlformats.org/officeDocument/2006/relationships/hyperlink" Target="https://login.consultant.ru/link/?req=doc&amp;base=LAW&amp;n=210046&amp;date=12.03.20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10135&amp;date=12.03.2024&amp;dst=28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46&amp;n=33210&amp;date=12.03.2024" TargetMode="External"/><Relationship Id="rId17" Type="http://schemas.openxmlformats.org/officeDocument/2006/relationships/hyperlink" Target="https://login.consultant.ru/link/?req=doc&amp;base=LAW&amp;n=299547&amp;date=12.03.2024&amp;dst=100128&amp;field=134" TargetMode="External"/><Relationship Id="rId25" Type="http://schemas.openxmlformats.org/officeDocument/2006/relationships/hyperlink" Target="https://login.consultant.ru/link/?req=doc&amp;base=LAW&amp;n=299547&amp;date=12.03.2024&amp;dst=100128&amp;field=13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10046&amp;date=12.03.2024" TargetMode="External"/><Relationship Id="rId20" Type="http://schemas.openxmlformats.org/officeDocument/2006/relationships/hyperlink" Target="https://login.consultant.ru/link/?req=doc&amp;base=LAW&amp;n=310135&amp;date=12.03.2024&amp;dst=28&amp;field=134" TargetMode="External"/><Relationship Id="rId29" Type="http://schemas.openxmlformats.org/officeDocument/2006/relationships/hyperlink" Target="https://login.consultant.ru/link/?req=doc&amp;base=LAW&amp;n=451740&amp;date=20.02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&amp;date=12.03.2024" TargetMode="External"/><Relationship Id="rId24" Type="http://schemas.openxmlformats.org/officeDocument/2006/relationships/hyperlink" Target="https://login.consultant.ru/link/?req=doc&amp;base=LAW&amp;n=299547&amp;date=12.03.2024&amp;dst=100128&amp;field=13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46&amp;n=34511&amp;date=12.03.2024&amp;dst=100149&amp;field=134" TargetMode="External"/><Relationship Id="rId23" Type="http://schemas.openxmlformats.org/officeDocument/2006/relationships/hyperlink" Target="https://login.consultant.ru/link/?req=doc&amp;base=RLAW346&amp;n=34511&amp;date=12.03.2024&amp;dst=100149&amp;field=134" TargetMode="External"/><Relationship Id="rId28" Type="http://schemas.openxmlformats.org/officeDocument/2006/relationships/hyperlink" Target="https://login.consultant.ru/link/?req=doc&amp;base=LAW&amp;n=310135&amp;date=12.03.2024&amp;dst=28&amp;field=134" TargetMode="External"/><Relationship Id="rId10" Type="http://schemas.openxmlformats.org/officeDocument/2006/relationships/hyperlink" Target="http://www.minnacrd.ru" TargetMode="External"/><Relationship Id="rId19" Type="http://schemas.openxmlformats.org/officeDocument/2006/relationships/hyperlink" Target="https://login.consultant.ru/link/?req=doc&amp;base=LAW&amp;n=308815&amp;date=12.03.2024&amp;dst=1713&amp;field=134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Relationship Id="rId14" Type="http://schemas.openxmlformats.org/officeDocument/2006/relationships/hyperlink" Target="https://login.consultant.ru/link/?req=doc&amp;base=RLAW346&amp;n=34511&amp;date=12.03.2024&amp;dst=100126&amp;field=134" TargetMode="External"/><Relationship Id="rId22" Type="http://schemas.openxmlformats.org/officeDocument/2006/relationships/hyperlink" Target="https://login.consultant.ru/link/?req=doc&amp;base=RLAW346&amp;n=34511&amp;date=12.03.2024&amp;dst=100149&amp;field=134" TargetMode="External"/><Relationship Id="rId27" Type="http://schemas.openxmlformats.org/officeDocument/2006/relationships/hyperlink" Target="https://login.consultant.ru/link/?req=doc&amp;base=LAW&amp;n=210046&amp;date=12.03.2024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A357-C447-4529-9502-520C98F7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2718</TotalTime>
  <Pages>1</Pages>
  <Words>11496</Words>
  <Characters>65530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 Эльдаров</cp:lastModifiedBy>
  <cp:revision>519</cp:revision>
  <cp:lastPrinted>2024-03-25T12:17:00Z</cp:lastPrinted>
  <dcterms:created xsi:type="dcterms:W3CDTF">2020-11-16T12:34:00Z</dcterms:created>
  <dcterms:modified xsi:type="dcterms:W3CDTF">2024-04-05T14:02:00Z</dcterms:modified>
</cp:coreProperties>
</file>