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Default Extension="xlsx" ContentType="application/vnd.openxmlformats-officedocument.spreadsheetml.sheet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C70E2" w:rsidRDefault="005C70E2">
      <w:pPr>
        <w:rPr>
          <w:lang w:val="en-US"/>
        </w:rPr>
      </w:pPr>
    </w:p>
    <w:p w:rsidR="002626A1" w:rsidRDefault="002626A1">
      <w:pPr>
        <w:rPr>
          <w:lang w:val="en-US"/>
        </w:rPr>
      </w:pPr>
    </w:p>
    <w:p w:rsidR="00617119" w:rsidRDefault="00C65563">
      <w:pPr>
        <w:rPr>
          <w:lang w:val="en-US"/>
        </w:rPr>
      </w:pPr>
      <w:r>
        <w:rPr>
          <w:noProof/>
          <w:lang w:eastAsia="ru-RU"/>
        </w:rPr>
        <w:drawing>
          <wp:inline distT="0" distB="0" distL="0" distR="0">
            <wp:extent cx="9119262" cy="4961614"/>
            <wp:effectExtent l="19050" t="0" r="24738" b="0"/>
            <wp:docPr id="2" name="Диаграмма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</w:p>
    <w:p w:rsidR="002626A1" w:rsidRPr="00A94A5D" w:rsidRDefault="002626A1" w:rsidP="00617119">
      <w:pPr>
        <w:tabs>
          <w:tab w:val="left" w:pos="3469"/>
        </w:tabs>
        <w:rPr>
          <w:rFonts w:asciiTheme="majorBidi" w:hAnsiTheme="majorBidi" w:cstheme="majorBidi"/>
          <w:sz w:val="24"/>
          <w:szCs w:val="24"/>
          <w:lang w:val="en-US"/>
        </w:rPr>
      </w:pPr>
    </w:p>
    <w:sectPr w:rsidR="002626A1" w:rsidRPr="00A94A5D" w:rsidSect="00377A17">
      <w:footerReference w:type="default" r:id="rId8"/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463EB" w:rsidRDefault="004463EB" w:rsidP="00084276">
      <w:pPr>
        <w:spacing w:after="0" w:line="240" w:lineRule="auto"/>
      </w:pPr>
      <w:r>
        <w:separator/>
      </w:r>
    </w:p>
  </w:endnote>
  <w:endnote w:type="continuationSeparator" w:id="1">
    <w:p w:rsidR="004463EB" w:rsidRDefault="004463EB" w:rsidP="000842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503165"/>
    </w:sdtPr>
    <w:sdtContent>
      <w:p w:rsidR="00084276" w:rsidRDefault="00C2603A" w:rsidP="00C2603A">
        <w:pPr>
          <w:pStyle w:val="a7"/>
          <w:jc w:val="right"/>
        </w:pPr>
        <w:r>
          <w:rPr>
            <w:lang w:val="en-US"/>
          </w:rPr>
          <w:t>2</w:t>
        </w:r>
      </w:p>
    </w:sdtContent>
  </w:sdt>
  <w:p w:rsidR="00084276" w:rsidRDefault="00084276">
    <w:pPr>
      <w:pStyle w:val="a7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463EB" w:rsidRDefault="004463EB" w:rsidP="00084276">
      <w:pPr>
        <w:spacing w:after="0" w:line="240" w:lineRule="auto"/>
      </w:pPr>
      <w:r>
        <w:separator/>
      </w:r>
    </w:p>
  </w:footnote>
  <w:footnote w:type="continuationSeparator" w:id="1">
    <w:p w:rsidR="004463EB" w:rsidRDefault="004463EB" w:rsidP="0008427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2626A1"/>
    <w:rsid w:val="00084276"/>
    <w:rsid w:val="000A22E5"/>
    <w:rsid w:val="00133952"/>
    <w:rsid w:val="0019759D"/>
    <w:rsid w:val="002626A1"/>
    <w:rsid w:val="002B7102"/>
    <w:rsid w:val="00377A17"/>
    <w:rsid w:val="003D7CAF"/>
    <w:rsid w:val="003F3336"/>
    <w:rsid w:val="004463EB"/>
    <w:rsid w:val="004D20D8"/>
    <w:rsid w:val="00500D53"/>
    <w:rsid w:val="00565B5D"/>
    <w:rsid w:val="005C70E2"/>
    <w:rsid w:val="005D4FD4"/>
    <w:rsid w:val="00617119"/>
    <w:rsid w:val="00632C1C"/>
    <w:rsid w:val="006A6F1C"/>
    <w:rsid w:val="006D7AB3"/>
    <w:rsid w:val="006F6B3F"/>
    <w:rsid w:val="00810086"/>
    <w:rsid w:val="0092077A"/>
    <w:rsid w:val="00927B19"/>
    <w:rsid w:val="00972D24"/>
    <w:rsid w:val="00A76295"/>
    <w:rsid w:val="00A94A5D"/>
    <w:rsid w:val="00B75C0E"/>
    <w:rsid w:val="00B973DF"/>
    <w:rsid w:val="00C03565"/>
    <w:rsid w:val="00C2603A"/>
    <w:rsid w:val="00C36B95"/>
    <w:rsid w:val="00C417A5"/>
    <w:rsid w:val="00C65563"/>
    <w:rsid w:val="00CC4E40"/>
    <w:rsid w:val="00CF60C8"/>
    <w:rsid w:val="00D1058B"/>
    <w:rsid w:val="00DC4FD8"/>
    <w:rsid w:val="00E14E63"/>
    <w:rsid w:val="00E97FA9"/>
    <w:rsid w:val="00EC2EF4"/>
    <w:rsid w:val="00F22990"/>
    <w:rsid w:val="00F505AC"/>
    <w:rsid w:val="00F64B4D"/>
    <w:rsid w:val="00FC62F0"/>
    <w:rsid w:val="00FD37B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70E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626A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626A1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semiHidden/>
    <w:unhideWhenUsed/>
    <w:rsid w:val="0008427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084276"/>
  </w:style>
  <w:style w:type="paragraph" w:styleId="a7">
    <w:name w:val="footer"/>
    <w:basedOn w:val="a"/>
    <w:link w:val="a8"/>
    <w:uiPriority w:val="99"/>
    <w:unhideWhenUsed/>
    <w:rsid w:val="0008427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08427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chart" Target="charts/chart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1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title>
      <c:tx>
        <c:rich>
          <a:bodyPr/>
          <a:lstStyle/>
          <a:p>
            <a:pPr>
              <a:defRPr/>
            </a:pPr>
            <a:r>
              <a:rPr lang="ru-RU"/>
              <a:t>Иностранные</a:t>
            </a:r>
            <a:r>
              <a:rPr lang="ru-RU" baseline="0"/>
              <a:t> граждане, поставленные на миграционный учет по месту пребывания за 1 полугодие 2019 года</a:t>
            </a:r>
            <a:endParaRPr lang="ru-RU"/>
          </a:p>
        </c:rich>
      </c:tx>
    </c:title>
    <c:view3D>
      <c:perspective val="30"/>
    </c:view3D>
    <c:plotArea>
      <c:layout>
        <c:manualLayout>
          <c:layoutTarget val="inner"/>
          <c:xMode val="edge"/>
          <c:yMode val="edge"/>
          <c:x val="6.5382604353889581E-2"/>
          <c:y val="0.16184320563429638"/>
          <c:w val="0.92226184238702802"/>
          <c:h val="0.6249767617802835"/>
        </c:manualLayout>
      </c:layout>
      <c:bar3DChart>
        <c:barDir val="col"/>
        <c:grouping val="standard"/>
        <c:ser>
          <c:idx val="0"/>
          <c:order val="0"/>
          <c:tx>
            <c:strRef>
              <c:f>Лист1!$B$1</c:f>
              <c:strCache>
                <c:ptCount val="1"/>
                <c:pt idx="0">
                  <c:v>Столбец2</c:v>
                </c:pt>
              </c:strCache>
            </c:strRef>
          </c:tx>
          <c:dLbls>
            <c:showVal val="1"/>
          </c:dLbls>
          <c:cat>
            <c:strRef>
              <c:f>Лист1!$A$2:$A$29</c:f>
              <c:strCache>
                <c:ptCount val="28"/>
                <c:pt idx="0">
                  <c:v>Канада</c:v>
                </c:pt>
                <c:pt idx="1">
                  <c:v>Марокко</c:v>
                </c:pt>
                <c:pt idx="2">
                  <c:v>Пакистан</c:v>
                </c:pt>
                <c:pt idx="3">
                  <c:v>Сербия</c:v>
                </c:pt>
                <c:pt idx="4">
                  <c:v>Япония</c:v>
                </c:pt>
                <c:pt idx="5">
                  <c:v>Абхазия</c:v>
                </c:pt>
                <c:pt idx="6">
                  <c:v>Великобритания</c:v>
                </c:pt>
                <c:pt idx="7">
                  <c:v>Иордания</c:v>
                </c:pt>
                <c:pt idx="8">
                  <c:v>ОАЭ</c:v>
                </c:pt>
                <c:pt idx="9">
                  <c:v>Бангладеш</c:v>
                </c:pt>
                <c:pt idx="10">
                  <c:v>Болгария</c:v>
                </c:pt>
                <c:pt idx="11">
                  <c:v>Босния</c:v>
                </c:pt>
                <c:pt idx="12">
                  <c:v>Бразилия</c:v>
                </c:pt>
                <c:pt idx="13">
                  <c:v>Буркино-Фасо</c:v>
                </c:pt>
                <c:pt idx="14">
                  <c:v>Венгрия</c:v>
                </c:pt>
                <c:pt idx="15">
                  <c:v>Венесуэла</c:v>
                </c:pt>
                <c:pt idx="16">
                  <c:v>Вьетнам</c:v>
                </c:pt>
                <c:pt idx="17">
                  <c:v>Гаити</c:v>
                </c:pt>
                <c:pt idx="18">
                  <c:v>Гана</c:v>
                </c:pt>
                <c:pt idx="19">
                  <c:v>Гонконг</c:v>
                </c:pt>
                <c:pt idx="20">
                  <c:v>Греция</c:v>
                </c:pt>
                <c:pt idx="21">
                  <c:v>Гуам </c:v>
                </c:pt>
                <c:pt idx="22">
                  <c:v>Доминика</c:v>
                </c:pt>
                <c:pt idx="23">
                  <c:v>Доминиканская Республика</c:v>
                </c:pt>
                <c:pt idx="24">
                  <c:v>Зимбабве</c:v>
                </c:pt>
                <c:pt idx="25">
                  <c:v>Индонезия</c:v>
                </c:pt>
                <c:pt idx="26">
                  <c:v>Ирак</c:v>
                </c:pt>
                <c:pt idx="27">
                  <c:v>ЮАР</c:v>
                </c:pt>
              </c:strCache>
            </c:strRef>
          </c:cat>
          <c:val>
            <c:numRef>
              <c:f>Лист1!$B$2:$B$29</c:f>
              <c:numCache>
                <c:formatCode>General</c:formatCode>
                <c:ptCount val="28"/>
                <c:pt idx="0">
                  <c:v>5</c:v>
                </c:pt>
                <c:pt idx="1">
                  <c:v>3</c:v>
                </c:pt>
                <c:pt idx="2">
                  <c:v>1</c:v>
                </c:pt>
                <c:pt idx="3">
                  <c:v>4</c:v>
                </c:pt>
                <c:pt idx="4">
                  <c:v>3</c:v>
                </c:pt>
                <c:pt idx="5">
                  <c:v>2</c:v>
                </c:pt>
                <c:pt idx="6">
                  <c:v>11</c:v>
                </c:pt>
                <c:pt idx="7">
                  <c:v>8</c:v>
                </c:pt>
                <c:pt idx="8">
                  <c:v>4</c:v>
                </c:pt>
                <c:pt idx="9">
                  <c:v>1</c:v>
                </c:pt>
                <c:pt idx="10">
                  <c:v>5</c:v>
                </c:pt>
                <c:pt idx="11">
                  <c:v>5</c:v>
                </c:pt>
                <c:pt idx="12">
                  <c:v>4</c:v>
                </c:pt>
                <c:pt idx="13">
                  <c:v>2</c:v>
                </c:pt>
                <c:pt idx="14">
                  <c:v>3</c:v>
                </c:pt>
                <c:pt idx="15">
                  <c:v>8</c:v>
                </c:pt>
                <c:pt idx="16">
                  <c:v>7</c:v>
                </c:pt>
                <c:pt idx="17">
                  <c:v>32</c:v>
                </c:pt>
                <c:pt idx="18">
                  <c:v>1</c:v>
                </c:pt>
                <c:pt idx="19">
                  <c:v>3</c:v>
                </c:pt>
                <c:pt idx="20">
                  <c:v>1</c:v>
                </c:pt>
                <c:pt idx="21">
                  <c:v>2</c:v>
                </c:pt>
                <c:pt idx="22">
                  <c:v>2</c:v>
                </c:pt>
                <c:pt idx="23">
                  <c:v>14</c:v>
                </c:pt>
                <c:pt idx="24">
                  <c:v>1</c:v>
                </c:pt>
                <c:pt idx="25">
                  <c:v>5</c:v>
                </c:pt>
                <c:pt idx="26">
                  <c:v>8</c:v>
                </c:pt>
                <c:pt idx="27">
                  <c:v>4</c:v>
                </c:pt>
              </c:numCache>
            </c:numRef>
          </c:val>
        </c:ser>
        <c:gapWidth val="100"/>
        <c:shape val="box"/>
        <c:axId val="74095616"/>
        <c:axId val="87192320"/>
        <c:axId val="53934720"/>
      </c:bar3DChart>
      <c:catAx>
        <c:axId val="74095616"/>
        <c:scaling>
          <c:orientation val="minMax"/>
        </c:scaling>
        <c:axPos val="b"/>
        <c:numFmt formatCode="General" sourceLinked="1"/>
        <c:tickLblPos val="nextTo"/>
        <c:crossAx val="87192320"/>
        <c:crosses val="autoZero"/>
        <c:auto val="1"/>
        <c:lblAlgn val="ctr"/>
        <c:lblOffset val="100"/>
      </c:catAx>
      <c:valAx>
        <c:axId val="87192320"/>
        <c:scaling>
          <c:orientation val="minMax"/>
        </c:scaling>
        <c:axPos val="l"/>
        <c:majorGridlines/>
        <c:numFmt formatCode="General" sourceLinked="1"/>
        <c:tickLblPos val="nextTo"/>
        <c:crossAx val="74095616"/>
        <c:crosses val="autoZero"/>
        <c:crossBetween val="between"/>
      </c:valAx>
      <c:serAx>
        <c:axId val="53934720"/>
        <c:scaling>
          <c:orientation val="minMax"/>
        </c:scaling>
        <c:delete val="1"/>
        <c:axPos val="b"/>
        <c:tickLblPos val="nextTo"/>
        <c:crossAx val="87192320"/>
        <c:crosses val="autoZero"/>
      </c:serAx>
    </c:plotArea>
    <c:plotVisOnly val="1"/>
  </c:chart>
  <c:externalData r:id="rId1"/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8C557EC-DB1C-4974-ADA9-46EDED7E66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174</TotalTime>
  <Pages>1</Pages>
  <Words>0</Words>
  <Characters>4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23</cp:revision>
  <dcterms:created xsi:type="dcterms:W3CDTF">2019-08-07T06:30:00Z</dcterms:created>
  <dcterms:modified xsi:type="dcterms:W3CDTF">2019-08-15T07:53:00Z</dcterms:modified>
</cp:coreProperties>
</file>