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5E6D5" w14:textId="77777777" w:rsidR="00844C6D" w:rsidRPr="00334BF8" w:rsidRDefault="00844C6D" w:rsidP="00844C6D">
      <w:pPr>
        <w:pStyle w:val="ConsPlusNormal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334BF8">
        <w:rPr>
          <w:rFonts w:ascii="Times New Roman" w:hAnsi="Times New Roman" w:cs="Times New Roman"/>
          <w:sz w:val="24"/>
          <w:szCs w:val="24"/>
        </w:rPr>
        <w:t>Приложение</w:t>
      </w:r>
    </w:p>
    <w:p w14:paraId="31454F66" w14:textId="77777777" w:rsidR="00844C6D" w:rsidRPr="00334BF8" w:rsidRDefault="00844C6D" w:rsidP="00844C6D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4BF8">
        <w:rPr>
          <w:rFonts w:ascii="Times New Roman" w:hAnsi="Times New Roman" w:cs="Times New Roman"/>
          <w:sz w:val="24"/>
          <w:szCs w:val="24"/>
        </w:rPr>
        <w:t xml:space="preserve">к приказу Министерства </w:t>
      </w:r>
    </w:p>
    <w:p w14:paraId="4B03C39C" w14:textId="77777777" w:rsidR="00844C6D" w:rsidRPr="00334BF8" w:rsidRDefault="00844C6D" w:rsidP="00844C6D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4BF8">
        <w:rPr>
          <w:rFonts w:ascii="Times New Roman" w:hAnsi="Times New Roman" w:cs="Times New Roman"/>
          <w:sz w:val="24"/>
          <w:szCs w:val="24"/>
        </w:rPr>
        <w:t>по национальный политике и делам религий Республики Дагестан</w:t>
      </w:r>
    </w:p>
    <w:p w14:paraId="6A74236B" w14:textId="77777777" w:rsidR="00844C6D" w:rsidRPr="00334BF8" w:rsidRDefault="00844C6D" w:rsidP="00844C6D">
      <w:pPr>
        <w:pStyle w:val="ConsPlusNormal"/>
        <w:ind w:left="5387"/>
        <w:rPr>
          <w:rFonts w:ascii="Times New Roman" w:hAnsi="Times New Roman" w:cs="Times New Roman"/>
          <w:sz w:val="24"/>
          <w:szCs w:val="24"/>
        </w:rPr>
      </w:pPr>
      <w:r w:rsidRPr="00334BF8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34BF8">
        <w:rPr>
          <w:rFonts w:ascii="Times New Roman" w:hAnsi="Times New Roman" w:cs="Times New Roman"/>
          <w:sz w:val="24"/>
          <w:szCs w:val="24"/>
        </w:rPr>
        <w:t>» июля 2026 года № 17-</w:t>
      </w:r>
      <w:r>
        <w:rPr>
          <w:rFonts w:ascii="Times New Roman" w:hAnsi="Times New Roman" w:cs="Times New Roman"/>
          <w:sz w:val="24"/>
          <w:szCs w:val="24"/>
        </w:rPr>
        <w:t>75</w:t>
      </w:r>
      <w:r w:rsidRPr="00334BF8">
        <w:rPr>
          <w:rFonts w:ascii="Times New Roman" w:hAnsi="Times New Roman" w:cs="Times New Roman"/>
          <w:sz w:val="24"/>
          <w:szCs w:val="24"/>
        </w:rPr>
        <w:t>-ОД/26</w:t>
      </w:r>
    </w:p>
    <w:p w14:paraId="047FA15B" w14:textId="77777777" w:rsidR="00844C6D" w:rsidRPr="00334BF8" w:rsidRDefault="00844C6D" w:rsidP="00844C6D">
      <w:pPr>
        <w:jc w:val="center"/>
        <w:rPr>
          <w:b/>
          <w:sz w:val="28"/>
          <w:szCs w:val="28"/>
        </w:rPr>
      </w:pPr>
    </w:p>
    <w:p w14:paraId="2F5DDF99" w14:textId="77777777" w:rsidR="00844C6D" w:rsidRPr="00334BF8" w:rsidRDefault="00844C6D" w:rsidP="00844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14:paraId="3F57CB9F" w14:textId="77777777" w:rsidR="00844C6D" w:rsidRPr="00334BF8" w:rsidRDefault="00844C6D" w:rsidP="00844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документов для участия в конкурсе</w:t>
      </w:r>
    </w:p>
    <w:p w14:paraId="262B60D7" w14:textId="77777777" w:rsidR="00844C6D" w:rsidRPr="00334BF8" w:rsidRDefault="00844C6D" w:rsidP="00844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4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замещение </w:t>
      </w:r>
      <w:bookmarkStart w:id="0" w:name="_Hlk132121979"/>
      <w:bookmarkStart w:id="1" w:name="_Hlk132121879"/>
      <w:r w:rsidRPr="00334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вакантной должности государственной гражданской службы Республики Дагестан в Министерстве по национальной политике и делам религий Республики Дагестан и включение в кадровый резерв Министерства </w:t>
      </w:r>
      <w:bookmarkEnd w:id="0"/>
      <w:r w:rsidRPr="00334B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национальной политике и делам религий Республики Дагестан</w:t>
      </w:r>
    </w:p>
    <w:bookmarkEnd w:id="1"/>
    <w:p w14:paraId="692ED5EB" w14:textId="77777777" w:rsidR="00844C6D" w:rsidRPr="00334BF8" w:rsidRDefault="00844C6D" w:rsidP="00844C6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4D192F4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Министерство по национальной политике и делам религий Республики Дагестан (далее – Миннац РД), в соответствии с приказом Миннаца РД 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  <w:t>от «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8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» июля 2026 года № 17-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75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-ОД/26 объявляет конкурс:</w:t>
      </w:r>
    </w:p>
    <w:p w14:paraId="36FF7AC6" w14:textId="77777777" w:rsidR="00844C6D" w:rsidRPr="00985112" w:rsidRDefault="00844C6D" w:rsidP="00844C6D">
      <w:pPr>
        <w:pStyle w:val="a7"/>
        <w:widowControl w:val="0"/>
        <w:numPr>
          <w:ilvl w:val="0"/>
          <w:numId w:val="13"/>
        </w:numPr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985112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на замещение вакантной должности государственной гражданской службы Республики Дагестан </w:t>
      </w:r>
      <w:r w:rsidRPr="00985112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начальника отдела финансово-хозяйственного обеспечения;</w:t>
      </w:r>
    </w:p>
    <w:p w14:paraId="0215D97F" w14:textId="77777777" w:rsidR="00844C6D" w:rsidRPr="00985112" w:rsidRDefault="00844C6D" w:rsidP="00844C6D">
      <w:pPr>
        <w:pStyle w:val="a7"/>
        <w:widowControl w:val="0"/>
        <w:numPr>
          <w:ilvl w:val="0"/>
          <w:numId w:val="13"/>
        </w:numPr>
        <w:tabs>
          <w:tab w:val="left" w:pos="105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985112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включение в кадровый резерв Миннаца РД на </w:t>
      </w:r>
      <w:r w:rsidRPr="00985112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главную и ведущую группы</w:t>
      </w:r>
      <w:r w:rsidRPr="00985112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должностей</w:t>
      </w:r>
      <w:r w:rsidRPr="00985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гражданской службы Республики Дагестан</w:t>
      </w:r>
      <w:r w:rsidRPr="00985112">
        <w:rPr>
          <w:rFonts w:ascii="Times New Roman" w:eastAsia="Times New Roman" w:hAnsi="Times New Roman" w:cs="Times New Roman"/>
          <w:color w:val="1C1B1E"/>
          <w:sz w:val="28"/>
          <w:szCs w:val="28"/>
        </w:rPr>
        <w:t>.</w:t>
      </w:r>
    </w:p>
    <w:p w14:paraId="1B458F44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5695EB09" w14:textId="77777777" w:rsidR="00844C6D" w:rsidRPr="00560191" w:rsidRDefault="00844C6D" w:rsidP="00844C6D">
      <w:pPr>
        <w:pStyle w:val="a7"/>
        <w:numPr>
          <w:ilvl w:val="0"/>
          <w:numId w:val="3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кандидату </w:t>
      </w:r>
      <w:r w:rsidRPr="00560191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на замещение вакантной должности государственной гражданской службы Республики Дагестан начальника отдела финансово-хозяйственного обеспечения (категория «руководители», главная группа должностей)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предъявляются следующие квалификационные требования:</w:t>
      </w:r>
    </w:p>
    <w:p w14:paraId="5066A61D" w14:textId="77777777" w:rsidR="00844C6D" w:rsidRPr="00560191" w:rsidRDefault="00844C6D" w:rsidP="00844C6D">
      <w:pPr>
        <w:pStyle w:val="a7"/>
        <w:numPr>
          <w:ilvl w:val="0"/>
          <w:numId w:val="4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560191">
        <w:rPr>
          <w:rFonts w:ascii="Times New Roman" w:eastAsia="Times New Roman" w:hAnsi="Times New Roman" w:cs="Times New Roman"/>
          <w:color w:val="1C1B1E"/>
          <w:sz w:val="28"/>
          <w:szCs w:val="28"/>
        </w:rPr>
        <w:t>наличие высшего образования не ниже уровня специалитета, магистратуры по направлениям подготовки: «Экономика», «Экономика и управление», «Бухгалтерский учет, анализ и аудит», «Финансы и кредит»;</w:t>
      </w:r>
    </w:p>
    <w:p w14:paraId="0CFF8B51" w14:textId="77777777" w:rsidR="00844C6D" w:rsidRPr="00560191" w:rsidRDefault="00844C6D" w:rsidP="00844C6D">
      <w:pPr>
        <w:pStyle w:val="a7"/>
        <w:numPr>
          <w:ilvl w:val="0"/>
          <w:numId w:val="4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3F7BB1">
        <w:rPr>
          <w:rFonts w:ascii="Times New Roman" w:hAnsi="Times New Roman" w:cs="Times New Roman"/>
          <w:sz w:val="28"/>
          <w:szCs w:val="28"/>
        </w:rPr>
        <w:t>не менее двух лет стажа государственной гражданской службы или стажа работы по специальности, направлению подготовки (для лиц, имеющих дипломы специалиста или магистра с отличием, в течение трех лет со дня выдачи диплома – не менее одного года стажа государственной гражданской службы или стажа работы по специальности, направлению подготовки)</w:t>
      </w:r>
      <w:r w:rsidRPr="003F7BB1">
        <w:rPr>
          <w:rFonts w:ascii="Times New Roman" w:hAnsi="Times New Roman" w:cs="Times New Roman"/>
          <w:i/>
          <w:sz w:val="28"/>
          <w:szCs w:val="28"/>
        </w:rPr>
        <w:t>.</w:t>
      </w:r>
      <w:r w:rsidRPr="003F7BB1">
        <w:rPr>
          <w:rFonts w:ascii="Times New Roman" w:hAnsi="Times New Roman" w:cs="Times New Roman"/>
          <w:sz w:val="28"/>
          <w:szCs w:val="28"/>
        </w:rPr>
        <w:t xml:space="preserve"> </w:t>
      </w:r>
      <w:r w:rsidRPr="003F7BB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</w:t>
      </w:r>
    </w:p>
    <w:p w14:paraId="429061AA" w14:textId="77777777" w:rsidR="00844C6D" w:rsidRPr="00560191" w:rsidRDefault="00844C6D" w:rsidP="00844C6D">
      <w:pPr>
        <w:pStyle w:val="a7"/>
        <w:numPr>
          <w:ilvl w:val="0"/>
          <w:numId w:val="4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профессиональных знаний, включая знание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основы экономической теории,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система регулирования бухгалтерского учета, практика применения законодательства о бухгалтерском учете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юридико-технического оформления нормативных правовых актов, основные направления бюджетной политики, структура государственных органов, государственных органов субъектов Российской Федерации, органов местного самоуправления, система оплаты труда государственных гражданских служащих,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 управления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министерства, порядка работы со служебной информацией, основ делопроизводства, правил охраны труда и противопожарной безопасности;</w:t>
      </w:r>
      <w:bookmarkStart w:id="2" w:name="_Toc477362469"/>
      <w:bookmarkStart w:id="3" w:name="_Toc20923092"/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bookmarkEnd w:id="2"/>
    <w:bookmarkEnd w:id="3"/>
    <w:p w14:paraId="37FF9C49" w14:textId="77777777" w:rsidR="00844C6D" w:rsidRPr="00560191" w:rsidRDefault="00844C6D" w:rsidP="00844C6D">
      <w:pPr>
        <w:pStyle w:val="a7"/>
        <w:numPr>
          <w:ilvl w:val="0"/>
          <w:numId w:val="4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профессиональных умений и навыков, необходимых для выполнения работы в сфере, соответствующей направлению деятельности структурного подразделения,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работа с государственной интегрированной информационной системой управления общественными финансами «Электронный бюджет», в т.ч. ее подсистемой «Бюджетное планирование»,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иными информационными системами Федерального казначейства,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расчетами и обоснованиями участников бюджетного процесса, осуществлять экспертизу проектов НПА, работать с бюджетной отчетностью,</w:t>
      </w:r>
      <w:bookmarkStart w:id="4" w:name="_Toc477362470"/>
      <w:bookmarkStart w:id="5" w:name="_Toc20923093"/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составлять сводную бюджетную роспись регионального бюджета</w:t>
      </w:r>
      <w:bookmarkStart w:id="6" w:name="_Toc477362471"/>
      <w:bookmarkStart w:id="7" w:name="_Toc20923094"/>
      <w:bookmarkEnd w:id="4"/>
      <w:bookmarkEnd w:id="5"/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оценивать качество финансового менеджмента курируемых главных распорядителей средств регионального бюджета, организация и осуществление ведения бюджетного (бухгалтерского, казначейского) учета, составление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бюджетной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отчетности,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отчетности по операциям системы казначейских платежей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проведение анализа об исполнении бюджетов бюджетной системы Российской Федерации, по операциям со средствами бюджетных, и автономных учреждений,</w:t>
      </w:r>
      <w:bookmarkEnd w:id="6"/>
      <w:bookmarkEnd w:id="7"/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получателей средств из бюджета и участников казначейского сопровождения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выполнения поставленных руководством задач, ведения деловых переговоров, взаимодействия с другими ведомствами, государственными органами, представителями субъектов Российской Федерации, муниципальных образований, эффективного планирования служебного времени, анализа и прогнозирования деятельности в порученной сфере, владения современной компьютерной и другой оргтехникой, необходимым программным обеспечением, работы в операционной системе, в текстовом редакторе, с электронными таблицами, базами данных, внутренними и периферийными устройствами компьютера, системами управления проектами, информационно-коммуникационными сетями, в том числе сетью Интернет, управления электронной почтой, подготовки деловой корреспонденции и актов министерства, систематического повышения профессиональных знаний, своевременного выявления и разрешения проблемных ситуаций, приводящих к конфликту интересов.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14:paraId="641B7B14" w14:textId="77777777" w:rsidR="00844C6D" w:rsidRPr="00560191" w:rsidRDefault="00844C6D" w:rsidP="00844C6D">
      <w:pPr>
        <w:pStyle w:val="a7"/>
        <w:numPr>
          <w:ilvl w:val="0"/>
          <w:numId w:val="3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кандидату на включение в кадровый резерв Миннаца РД на главную и ведущую группы должностей предъявляются следующие квалификационные требования:</w:t>
      </w:r>
    </w:p>
    <w:p w14:paraId="0D4D90F3" w14:textId="77777777" w:rsidR="00844C6D" w:rsidRPr="00334BF8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Pr="000E3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главной</w:t>
      </w:r>
      <w:r w:rsidRPr="000E30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должностей государственной гражданской службы Республики Дагестан:</w:t>
      </w:r>
    </w:p>
    <w:p w14:paraId="73BE7638" w14:textId="77777777" w:rsidR="00844C6D" w:rsidRPr="00560191" w:rsidRDefault="00844C6D" w:rsidP="00844C6D">
      <w:pPr>
        <w:pStyle w:val="a7"/>
        <w:numPr>
          <w:ilvl w:val="0"/>
          <w:numId w:val="5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высшего образования не ниже уровня специалитета, магистратуры по направлениям подготовки: «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Государственное и муниципальное управление»,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«Юриспруденция», «Экономика и управление»,</w:t>
      </w: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«Экономика», «Экономическая безопасность», «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Правовое обеспечение национальной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безопасности», «Противодействие идеологии терроризма и экстремизма»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«Международные отношения», «Зарубежное регионоведение», «Политология», «Культурология», «Лингвистика», «Журналистика», «Образование и педагогические науки», «Педагогическое образование»,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«Политические науки и регионоведение», «Социология и социальная работа», «История и археология», «Философия, этика и религиоведение», «Теология»,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Культуроведение и социокультурные проекты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«Информатика и вычислительная техника», «Компьютерные и информационные науки»,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«Информационная безопасность автоматизированных систем», укрупненных групп специальностей, направлений подготовки «Информационная безопасность», «</w:t>
      </w:r>
      <w:r w:rsidRPr="0056019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Обеспечение государственной безопасности»,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«Организация и технология защиты информации»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6019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«Прикладная математика и информатика», «Прикладные математика и физика».</w:t>
      </w:r>
    </w:p>
    <w:p w14:paraId="6CCA282B" w14:textId="77777777" w:rsidR="00844C6D" w:rsidRPr="00560191" w:rsidRDefault="00844C6D" w:rsidP="00844C6D">
      <w:pPr>
        <w:pStyle w:val="a7"/>
        <w:numPr>
          <w:ilvl w:val="0"/>
          <w:numId w:val="5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7BB1">
        <w:rPr>
          <w:rFonts w:ascii="Times New Roman" w:hAnsi="Times New Roman" w:cs="Times New Roman"/>
          <w:sz w:val="28"/>
          <w:szCs w:val="28"/>
        </w:rPr>
        <w:t>не менее двух лет стажа государственной гражданской службы или стажа работы по специальности, направлению подготовки (для лиц, имеющих дипломы специалиста или магистра с отличием, в течение трех лет со дня выдачи диплома – не менее одного года стажа государственной гражданской службы или стажа работы по специальности, направлению подготовки)</w:t>
      </w:r>
      <w:r w:rsidRPr="003F7BB1">
        <w:rPr>
          <w:rFonts w:ascii="Times New Roman" w:hAnsi="Times New Roman" w:cs="Times New Roman"/>
          <w:i/>
          <w:sz w:val="28"/>
          <w:szCs w:val="28"/>
        </w:rPr>
        <w:t>.</w:t>
      </w:r>
      <w:r w:rsidRPr="003F7BB1">
        <w:rPr>
          <w:rFonts w:ascii="Times New Roman" w:hAnsi="Times New Roman" w:cs="Times New Roman"/>
          <w:sz w:val="28"/>
          <w:szCs w:val="28"/>
        </w:rPr>
        <w:t xml:space="preserve"> </w:t>
      </w:r>
      <w:r w:rsidRPr="003F7BB1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</w:t>
      </w:r>
    </w:p>
    <w:p w14:paraId="2273F422" w14:textId="77777777" w:rsidR="00844C6D" w:rsidRPr="00334BF8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5696F3A" w14:textId="77777777" w:rsidR="00844C6D" w:rsidRPr="000E304E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Pr="000E3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ля </w:t>
      </w:r>
      <w:r w:rsidRPr="000E30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ведущей</w:t>
      </w:r>
      <w:r w:rsidRPr="000E30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группы должностей государственной гражданской службы Республики Дагестан:</w:t>
      </w:r>
    </w:p>
    <w:p w14:paraId="48DCEAB9" w14:textId="77777777" w:rsidR="00844C6D" w:rsidRPr="00560191" w:rsidRDefault="00844C6D" w:rsidP="00844C6D">
      <w:pPr>
        <w:pStyle w:val="a7"/>
        <w:numPr>
          <w:ilvl w:val="0"/>
          <w:numId w:val="6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высшего образования по направлениям подготовки: «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Государственное и муниципальное управление»,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«Юриспруденция», «Экономика и управление»,</w:t>
      </w: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«Экономика», «Экономическая безопасность», «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Правовое обеспечение национальной безопасности», «Противодействие идеологии терроризма и экстремизма»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«Международные отношения», «Зарубежное регионоведение», «Политология», «Культурология», «Перевод и переводоведение», «Лингвистика», «Журналистика», «Образование и педагогические науки», «Педагогическое образование»,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«Политические науки и регионоведение», «Социология и социальная работа», «История и археология», «Философия, этика и религиоведение», «Теология»,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Культуроведение и социокультурные проекты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«Информатика и вычислительная техника», «Компьютерные и информационные науки»,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60191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«Информационная безопасность автоматизированных систем», укрупненных групп специальностей, направлений подготовки «Информационная безопасность», «</w:t>
      </w:r>
      <w:r w:rsidRPr="0056019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Обеспечение государственной безопасности», 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</w:rPr>
        <w:t>«Организация и технология защиты информации»</w:t>
      </w:r>
      <w:r w:rsidRPr="0056019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560191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«Прикладная математика и информатика», «Прикладные математика и физика».</w:t>
      </w:r>
    </w:p>
    <w:p w14:paraId="5E258F33" w14:textId="77777777" w:rsidR="00844C6D" w:rsidRPr="00560191" w:rsidRDefault="00844C6D" w:rsidP="00844C6D">
      <w:pPr>
        <w:pStyle w:val="a7"/>
        <w:numPr>
          <w:ilvl w:val="0"/>
          <w:numId w:val="6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 предъявления требований к стажу;</w:t>
      </w:r>
    </w:p>
    <w:p w14:paraId="61F3891E" w14:textId="77777777" w:rsidR="00844C6D" w:rsidRPr="00334BF8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6E02BD3" w14:textId="77777777" w:rsidR="00844C6D" w:rsidRPr="007A2CC2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E304E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0E3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34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главной и </w:t>
      </w:r>
      <w:r w:rsidRPr="000E3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ведущей групп </w:t>
      </w:r>
      <w:r w:rsidRPr="000E304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</w:t>
      </w:r>
      <w:r w:rsidRPr="000E30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E304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гражданской службы Республики Дагестан:</w:t>
      </w:r>
    </w:p>
    <w:p w14:paraId="70FE1504" w14:textId="77777777" w:rsidR="00844C6D" w:rsidRPr="00560191" w:rsidRDefault="00844C6D" w:rsidP="00844C6D">
      <w:pPr>
        <w:pStyle w:val="a7"/>
        <w:numPr>
          <w:ilvl w:val="0"/>
          <w:numId w:val="7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профессиональных знаний, включая знание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обязанностей, основ управления и </w:t>
      </w: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труда, процесса прохождения гражданской службы, норм делового общения, форм и методов работы с применением автоматизированных средств управления, служебного распорядка министерства, порядка работы со служебной информацией, основ делопроизводства, правил охраны труда и противопожарной безопасности;</w:t>
      </w:r>
    </w:p>
    <w:p w14:paraId="5E7932B6" w14:textId="77777777" w:rsidR="00844C6D" w:rsidRPr="00560191" w:rsidRDefault="00844C6D" w:rsidP="00844C6D">
      <w:pPr>
        <w:pStyle w:val="a7"/>
        <w:numPr>
          <w:ilvl w:val="0"/>
          <w:numId w:val="7"/>
        </w:num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601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профессиональных умений и навыков, необходимых для выполнения работы в сфере, соответствующей направлению деятельности структурного подразделения, осуществления экспертизы проектов нормативных правовых актов, обеспечения выполнения поставленных руководством задач, ведения деловых переговоров, взаимодействия с другими ведомствами, государственными органами, представителями субъектов Российской Федерации, муниципальных образований, эффективного планирования служебного времени, анализа и прогнозирования деятельности в порученной сфере, использования опыта и мнения коллег, владения современной компьютерной и другой оргтехникой, необходимым программным обеспечением, работы в операционной системе, в текстовом редакторе, с электронными таблицами, базами данных, внутренними и периферийными устройствами компьютера, системами управления проектами, информационно-коммуникационными сетями, в том числе сетью Интернет, управления электронной почтой, подготовки презентаций, использования графических объектов в электронных документах, подготовки деловой корреспонденции и актов министерства, систематического повышения профессиональных знаний, своевременного выявления и разрешения проблемных ситуаций, приводящих к конфликту интересов.</w:t>
      </w:r>
    </w:p>
    <w:p w14:paraId="6A9B5E7C" w14:textId="77777777" w:rsidR="00844C6D" w:rsidRPr="00334BF8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84AA3D" w14:textId="77777777" w:rsidR="00844C6D" w:rsidRPr="00334BF8" w:rsidRDefault="00844C6D" w:rsidP="00844C6D">
      <w:pPr>
        <w:tabs>
          <w:tab w:val="left" w:pos="100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граждане Российской Федерации, достигшие возраста 18 лет, владеющие государственным языком Российской Федерации, которые должны соответствовать </w:t>
      </w:r>
      <w:r w:rsidRPr="00334B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квалификационным требованиям.</w:t>
      </w:r>
    </w:p>
    <w:p w14:paraId="2D83D548" w14:textId="77777777" w:rsidR="00844C6D" w:rsidRPr="00791480" w:rsidRDefault="00844C6D" w:rsidP="00844C6D">
      <w:pPr>
        <w:widowControl w:val="0"/>
        <w:tabs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91480">
        <w:rPr>
          <w:rFonts w:ascii="Times New Roman" w:hAnsi="Times New Roman" w:cs="Times New Roman"/>
          <w:color w:val="000000"/>
          <w:sz w:val="28"/>
          <w:szCs w:val="28"/>
        </w:rPr>
        <w:t>Желающим принять участие в конкурсе необходимо в течение 21 календарного дня со дня размещения объявления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ЕИСУКС)</w:t>
      </w:r>
      <w:r w:rsidRPr="00791480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представить в 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>Миннац РД</w:t>
      </w:r>
      <w:r w:rsidRPr="00791480">
        <w:rPr>
          <w:rFonts w:ascii="Times New Roman" w:hAnsi="Times New Roman" w:cs="Times New Roman"/>
          <w:color w:val="000000"/>
          <w:sz w:val="28"/>
          <w:szCs w:val="28"/>
        </w:rPr>
        <w:t xml:space="preserve"> лично, посредством направления по почте или в электронном виде с использованием указанной информационной системы </w:t>
      </w:r>
      <w:r w:rsidRPr="007914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следующие документы:</w:t>
      </w:r>
    </w:p>
    <w:p w14:paraId="3599ECF2" w14:textId="77777777" w:rsidR="00844C6D" w:rsidRPr="00334BF8" w:rsidRDefault="00844C6D" w:rsidP="00844C6D">
      <w:pPr>
        <w:pStyle w:val="a7"/>
        <w:widowControl w:val="0"/>
        <w:numPr>
          <w:ilvl w:val="0"/>
          <w:numId w:val="2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4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Гражданам Российской Федерации:</w:t>
      </w:r>
    </w:p>
    <w:p w14:paraId="6D23C5D2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личное заявление на участие в конкурсе на замещение вакантной должности и/или на включение в кадровый резерв; </w:t>
      </w:r>
    </w:p>
    <w:p w14:paraId="1068F530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заполненную с применением функциональных возможностей и подписанную анкету по форме СПО «Анкета ГС(МС)» с приложением двух фотографий 4 х 6, выполненных в цветном изображении без уголка </w:t>
      </w: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(также в электронном виде)</w:t>
      </w:r>
      <w:r w:rsidRPr="00560191">
        <w:rPr>
          <w:rFonts w:ascii="Times New Roman" w:hAnsi="Times New Roman" w:cs="Times New Roman"/>
          <w:color w:val="000000"/>
          <w:sz w:val="28"/>
          <w:szCs w:val="28"/>
        </w:rPr>
        <w:t>, указанием почтового адреса регистрации и фактического проживания, адреса электронной почты;</w:t>
      </w:r>
    </w:p>
    <w:p w14:paraId="2592FB7F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копию паспорта или заменяющего его документа (подлинник соответствующего документа предъявляется лично по прибытии на конкурс);</w:t>
      </w:r>
    </w:p>
    <w:p w14:paraId="12C6EE70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подтверждающие необходимое профессиональное образование, стаж работы и квалификацию:</w:t>
      </w:r>
    </w:p>
    <w:p w14:paraId="74B5F41C" w14:textId="77777777" w:rsidR="00844C6D" w:rsidRPr="00560191" w:rsidRDefault="00844C6D" w:rsidP="00844C6D">
      <w:pPr>
        <w:pStyle w:val="a7"/>
        <w:widowControl w:val="0"/>
        <w:numPr>
          <w:ilvl w:val="0"/>
          <w:numId w:val="9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14:paraId="0362C392" w14:textId="77777777" w:rsidR="00844C6D" w:rsidRPr="00560191" w:rsidRDefault="00844C6D" w:rsidP="00844C6D">
      <w:pPr>
        <w:pStyle w:val="a7"/>
        <w:widowControl w:val="0"/>
        <w:numPr>
          <w:ilvl w:val="0"/>
          <w:numId w:val="9"/>
        </w:numPr>
        <w:tabs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>копии документов об образовании и (или) о квалификации, а также по желанию гражданина копии документов о присвоении ученой степени, ученого звания, заверенные нотариально или кадровой службой по месту службы (работы);</w:t>
      </w:r>
    </w:p>
    <w:p w14:paraId="7EF57301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>документ об отсутствии у гражданина заболевания, препятствующего поступлению на государственную гражданскую службу или ее прохождению в оригинале (учетная форма № 001-ГС/у):</w:t>
      </w:r>
    </w:p>
    <w:p w14:paraId="2949EBB2" w14:textId="77777777" w:rsidR="00844C6D" w:rsidRPr="00560191" w:rsidRDefault="00844C6D" w:rsidP="00844C6D">
      <w:pPr>
        <w:pStyle w:val="a7"/>
        <w:widowControl w:val="0"/>
        <w:numPr>
          <w:ilvl w:val="0"/>
          <w:numId w:val="10"/>
        </w:numPr>
        <w:tabs>
          <w:tab w:val="left" w:pos="100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>медицинская справка из психоневрологического диспансера;</w:t>
      </w:r>
    </w:p>
    <w:p w14:paraId="13E3C8BC" w14:textId="77777777" w:rsidR="00844C6D" w:rsidRPr="00560191" w:rsidRDefault="00844C6D" w:rsidP="00844C6D">
      <w:pPr>
        <w:pStyle w:val="a7"/>
        <w:widowControl w:val="0"/>
        <w:numPr>
          <w:ilvl w:val="0"/>
          <w:numId w:val="10"/>
        </w:numPr>
        <w:tabs>
          <w:tab w:val="left" w:pos="100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>медицинская справка из наркологического диспансера;</w:t>
      </w:r>
    </w:p>
    <w:p w14:paraId="24988933" w14:textId="77777777" w:rsidR="00844C6D" w:rsidRPr="00560191" w:rsidRDefault="00844C6D" w:rsidP="00844C6D">
      <w:pPr>
        <w:pStyle w:val="a7"/>
        <w:widowControl w:val="0"/>
        <w:numPr>
          <w:ilvl w:val="0"/>
          <w:numId w:val="10"/>
        </w:numPr>
        <w:tabs>
          <w:tab w:val="left" w:pos="1008"/>
          <w:tab w:val="left" w:pos="105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>заключение невролога.</w:t>
      </w:r>
    </w:p>
    <w:p w14:paraId="0AD42626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копии документов воинского учета - для военнообязанных и лиц, подлежащих призыву на военную службу;</w:t>
      </w:r>
    </w:p>
    <w:p w14:paraId="07C83143" w14:textId="77777777" w:rsidR="00844C6D" w:rsidRPr="00560191" w:rsidRDefault="00844C6D" w:rsidP="00844C6D">
      <w:pPr>
        <w:pStyle w:val="a7"/>
        <w:widowControl w:val="0"/>
        <w:numPr>
          <w:ilvl w:val="0"/>
          <w:numId w:val="8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191">
        <w:rPr>
          <w:rFonts w:ascii="Times New Roman" w:eastAsia="Times New Roman" w:hAnsi="Times New Roman" w:cs="Times New Roman"/>
          <w:color w:val="1C1B1E"/>
          <w:sz w:val="28"/>
          <w:szCs w:val="28"/>
        </w:rPr>
        <w:t>иные документы, предусмотренные Федеральным законом                                             от 27 июля 2004 года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14:paraId="26168652" w14:textId="77777777" w:rsidR="00844C6D" w:rsidRPr="00334BF8" w:rsidRDefault="00844C6D" w:rsidP="00844C6D">
      <w:pPr>
        <w:widowControl w:val="0"/>
        <w:tabs>
          <w:tab w:val="left" w:pos="910"/>
          <w:tab w:val="left" w:pos="100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92BCD5B" w14:textId="77777777" w:rsidR="00844C6D" w:rsidRPr="00334BF8" w:rsidRDefault="00844C6D" w:rsidP="00844C6D">
      <w:pPr>
        <w:pStyle w:val="a7"/>
        <w:widowControl w:val="0"/>
        <w:numPr>
          <w:ilvl w:val="0"/>
          <w:numId w:val="2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Государственным гражданским служащим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6019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замещающим должности гражданской службы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Миннац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 РД</w:t>
      </w:r>
      <w:r w:rsidRPr="00334B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30720688" w14:textId="77777777" w:rsidR="00844C6D" w:rsidRPr="00560191" w:rsidRDefault="00844C6D" w:rsidP="00844C6D">
      <w:pPr>
        <w:pStyle w:val="a7"/>
        <w:widowControl w:val="0"/>
        <w:numPr>
          <w:ilvl w:val="0"/>
          <w:numId w:val="11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личное заявление на имя врио министра </w:t>
      </w:r>
      <w:r w:rsidRPr="00560191">
        <w:rPr>
          <w:rFonts w:ascii="Times New Roman" w:eastAsia="Times New Roman" w:hAnsi="Times New Roman" w:cs="Times New Roman"/>
          <w:color w:val="1C1B1E"/>
          <w:sz w:val="28"/>
          <w:szCs w:val="28"/>
        </w:rPr>
        <w:t>по национальной политике и делам религий Республики Дагестан</w:t>
      </w: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участии в конкурсе на замещение вакантной должности и/или на включение в кадровый резерв.</w:t>
      </w:r>
    </w:p>
    <w:p w14:paraId="21716D85" w14:textId="77777777" w:rsidR="00844C6D" w:rsidRPr="00334BF8" w:rsidRDefault="00844C6D" w:rsidP="00844C6D">
      <w:pPr>
        <w:widowControl w:val="0"/>
        <w:tabs>
          <w:tab w:val="left" w:pos="910"/>
          <w:tab w:val="left" w:pos="10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17834031" w14:textId="77777777" w:rsidR="00844C6D" w:rsidRPr="00334BF8" w:rsidRDefault="00844C6D" w:rsidP="00844C6D">
      <w:pPr>
        <w:pStyle w:val="a7"/>
        <w:widowControl w:val="0"/>
        <w:numPr>
          <w:ilvl w:val="0"/>
          <w:numId w:val="2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4BF8">
        <w:rPr>
          <w:rFonts w:ascii="Times New Roman" w:hAnsi="Times New Roman" w:cs="Times New Roman"/>
          <w:color w:val="000000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граждански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Дагестан, замещающи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государственной гражданской службы в ином государственном органе и изъявивши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желание участвовать в конкурсе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4B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42461C" w14:textId="77777777" w:rsidR="00844C6D" w:rsidRPr="00560191" w:rsidRDefault="00844C6D" w:rsidP="00844C6D">
      <w:pPr>
        <w:pStyle w:val="a7"/>
        <w:widowControl w:val="0"/>
        <w:numPr>
          <w:ilvl w:val="0"/>
          <w:numId w:val="12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личное заявление на имя врио министра </w:t>
      </w:r>
      <w:r w:rsidRPr="00560191">
        <w:rPr>
          <w:rFonts w:ascii="Times New Roman" w:eastAsia="Times New Roman" w:hAnsi="Times New Roman" w:cs="Times New Roman"/>
          <w:color w:val="1C1B1E"/>
          <w:sz w:val="28"/>
          <w:szCs w:val="28"/>
        </w:rPr>
        <w:t>по национальной политике и делам религий Республики Дагестан</w:t>
      </w: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 участии в конкурсе на замещение вакантной должности и/или на включение в кадровый резерв;</w:t>
      </w:r>
    </w:p>
    <w:p w14:paraId="06885D64" w14:textId="77777777" w:rsidR="00844C6D" w:rsidRPr="00560191" w:rsidRDefault="00844C6D" w:rsidP="00844C6D">
      <w:pPr>
        <w:pStyle w:val="a7"/>
        <w:widowControl w:val="0"/>
        <w:numPr>
          <w:ilvl w:val="0"/>
          <w:numId w:val="12"/>
        </w:numPr>
        <w:tabs>
          <w:tab w:val="left" w:pos="910"/>
          <w:tab w:val="left" w:pos="100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191">
        <w:rPr>
          <w:rFonts w:ascii="Times New Roman" w:hAnsi="Times New Roman" w:cs="Times New Roman"/>
          <w:color w:val="000000"/>
          <w:sz w:val="28"/>
          <w:szCs w:val="28"/>
        </w:rPr>
        <w:t xml:space="preserve">заполненную с применением функциональных возможностей, подписанную и </w:t>
      </w: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заверенную кадровой службой государственного органа, в котором государственный гражданский служащий замещает должность государственной гражданской службы </w:t>
      </w:r>
      <w:r w:rsidRPr="00560191">
        <w:rPr>
          <w:rFonts w:ascii="Times New Roman" w:hAnsi="Times New Roman" w:cs="Times New Roman"/>
          <w:color w:val="000000"/>
          <w:sz w:val="28"/>
          <w:szCs w:val="28"/>
        </w:rPr>
        <w:t xml:space="preserve">анкету по форме СПО «Анкета ГС(МС)» с приложением двух фотографий 4 х 6, выполненных в цветном изображении без уголка </w:t>
      </w:r>
      <w:r w:rsidRPr="005601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(также в электронном виде)</w:t>
      </w:r>
      <w:r w:rsidRPr="00560191">
        <w:rPr>
          <w:rFonts w:ascii="Times New Roman" w:hAnsi="Times New Roman" w:cs="Times New Roman"/>
          <w:color w:val="000000"/>
          <w:sz w:val="28"/>
          <w:szCs w:val="28"/>
        </w:rPr>
        <w:t>, указанием почтового адреса регистрации и фактического проживания, адреса электронной почты.</w:t>
      </w:r>
    </w:p>
    <w:p w14:paraId="3873882A" w14:textId="77777777" w:rsidR="00844C6D" w:rsidRPr="00334BF8" w:rsidRDefault="00844C6D" w:rsidP="00844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433B8DFF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Начало приема документов: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10 июля 2026 года;</w:t>
      </w:r>
    </w:p>
    <w:p w14:paraId="5EC34833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04B5C132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Завершение приема документов: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30 июля 2026 года (включительно).</w:t>
      </w:r>
    </w:p>
    <w:p w14:paraId="4BC14785" w14:textId="77777777" w:rsidR="00844C6D" w:rsidRPr="00334BF8" w:rsidRDefault="00844C6D" w:rsidP="00844C6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50E1A789" w14:textId="77777777" w:rsidR="00844C6D" w:rsidRPr="00334BF8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6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Документы принимаются</w:t>
      </w:r>
      <w:r w:rsidRPr="00334B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7BE51406" w14:textId="77777777" w:rsidR="00844C6D" w:rsidRPr="00334BF8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</w:t>
      </w:r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0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в ЕИСУКС</w:t>
      </w:r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E3E218B" w14:textId="77777777" w:rsidR="00844C6D" w:rsidRPr="00334BF8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</w:t>
      </w:r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0B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бумажном носителе</w:t>
      </w:r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с 10.00 до 18.00 </w:t>
      </w:r>
      <w:r w:rsidRPr="000B0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Республика Дагестан, 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  <w:t>г. Махачкала, пр-т Р. Гамзатова 1 (площадь Ленина), 2-й этаж, кабинет 12.</w:t>
      </w:r>
    </w:p>
    <w:p w14:paraId="5099929C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2E9A3E98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Претенденты могут ознакомиться с подробной информацией об участии в конкурсе, методикой проведения конкурса и порядком работы конкурсной комиссии, а также иными сведениями по телефону: </w:t>
      </w:r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+7 (8722) 267-84-64,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</w:r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+7 (8722) 267-21-45 </w:t>
      </w: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(секретарь комиссии (контактное лицо) – Гусейнова </w:t>
      </w:r>
      <w:proofErr w:type="spellStart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Элени</w:t>
      </w:r>
      <w:proofErr w:type="spellEnd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proofErr w:type="spellStart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Мирзабековна</w:t>
      </w:r>
      <w:proofErr w:type="spellEnd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), либо по адресу места приема заявлений и документов.</w:t>
      </w:r>
    </w:p>
    <w:p w14:paraId="6E60117A" w14:textId="77777777" w:rsidR="00844C6D" w:rsidRPr="000B06B4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6B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768B615D" w14:textId="77777777" w:rsidR="00844C6D" w:rsidRPr="000B06B4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06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несвоевременном представлении документов,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5C232A4A" w14:textId="77777777" w:rsidR="00844C6D" w:rsidRPr="008A03CC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3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Гражданам, допущенным к участию в конкурсе, о дате, месте и времени проведения конкурса будет сообщено </w:t>
      </w:r>
      <w:r w:rsidRPr="008A0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позднее чем за</w:t>
      </w:r>
      <w:r w:rsidRPr="008A03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15 дней до его начала. </w:t>
      </w:r>
      <w:r w:rsidRPr="008A03C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Кандидаты, не допущенные к участию в конкурсе, информируются с указанием причин отказа в письменном виде.</w:t>
      </w:r>
    </w:p>
    <w:p w14:paraId="4C1A3C50" w14:textId="77777777" w:rsidR="00844C6D" w:rsidRPr="008A03CC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3C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2588A454" w14:textId="77777777" w:rsidR="00844C6D" w:rsidRPr="008A03CC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3C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 </w:t>
      </w:r>
    </w:p>
    <w:p w14:paraId="0614E723" w14:textId="77777777" w:rsidR="00844C6D" w:rsidRPr="008A03CC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3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6AF3DB2A" w14:textId="77777777" w:rsidR="00844C6D" w:rsidRPr="00334BF8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2BD5F7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8" w:name="bookmark7"/>
      <w:bookmarkEnd w:id="8"/>
      <w:r w:rsidRPr="00334BF8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Конкурс проводится в два этапа:</w:t>
      </w:r>
    </w:p>
    <w:p w14:paraId="34BC3A60" w14:textId="77777777" w:rsidR="00844C6D" w:rsidRPr="00334BF8" w:rsidRDefault="00844C6D" w:rsidP="00844C6D">
      <w:pPr>
        <w:widowControl w:val="0"/>
        <w:numPr>
          <w:ilvl w:val="0"/>
          <w:numId w:val="1"/>
        </w:numPr>
        <w:tabs>
          <w:tab w:val="left" w:pos="93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9" w:name="bookmark11"/>
      <w:bookmarkEnd w:id="9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подготовительный этап включает в себя проверку комиссией документов кандидатов на соответствие квалификационным требованиям;</w:t>
      </w:r>
    </w:p>
    <w:p w14:paraId="34183FF4" w14:textId="77777777" w:rsidR="00844C6D" w:rsidRPr="00334BF8" w:rsidRDefault="00844C6D" w:rsidP="00844C6D">
      <w:pPr>
        <w:widowControl w:val="0"/>
        <w:numPr>
          <w:ilvl w:val="0"/>
          <w:numId w:val="1"/>
        </w:numPr>
        <w:tabs>
          <w:tab w:val="left" w:pos="10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10" w:name="bookmark12"/>
      <w:bookmarkEnd w:id="10"/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>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215A4DA2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4BF8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Конкурс проводится в соответствии с </w:t>
      </w:r>
      <w:r w:rsidRPr="00334BF8">
        <w:rPr>
          <w:rFonts w:ascii="Times New Roman" w:hAnsi="Times New Roman" w:cs="Times New Roman"/>
          <w:sz w:val="28"/>
          <w:szCs w:val="28"/>
        </w:rPr>
        <w:t xml:space="preserve">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Республики Дагестан от 31.03.2018 № 397 (форме собеседования и тестирования на соответствие базовым квалификационным требованиям: знания основ Конституции Российской Федерации, Республики Дагестан, законодательства о государственной </w:t>
      </w:r>
      <w:r w:rsidRPr="00334BF8">
        <w:rPr>
          <w:rFonts w:ascii="Times New Roman" w:hAnsi="Times New Roman" w:cs="Times New Roman"/>
          <w:sz w:val="28"/>
          <w:szCs w:val="28"/>
        </w:rPr>
        <w:lastRenderedPageBreak/>
        <w:t>гражданской службе Российской Федерации, Республики Дагестан, о противодействии коррупции, государственного языка Российской Федерации – русского языка, а также знания и умения в сфере информационно-коммуникационных технологий и профессионально-функциональным знаниям).</w:t>
      </w:r>
    </w:p>
    <w:p w14:paraId="2060F919" w14:textId="77777777" w:rsidR="00844C6D" w:rsidRPr="00334BF8" w:rsidRDefault="00844C6D" w:rsidP="00844C6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234313837"/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самостоятельной оценки претендентами своего профессионального уровня возможно прохождение предварительного квалификационного теста вне рамок конкурса на официальных сайтах ЕИСУКС (</w:t>
      </w:r>
      <w:hyperlink r:id="rId5" w:history="1">
        <w:r w:rsidRPr="00334BF8">
          <w:rPr>
            <w:rStyle w:val="ad"/>
            <w:rFonts w:ascii="Times New Roman" w:hAnsi="Times New Roman" w:cs="Times New Roman"/>
            <w:sz w:val="28"/>
            <w:szCs w:val="28"/>
          </w:rPr>
          <w:t>https://edu.gossluzhba.gov.ru/test</w:t>
        </w:r>
      </w:hyperlink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Министерства труда и социального развития Республики Дагестан (</w:t>
      </w:r>
      <w:hyperlink r:id="rId6" w:history="1">
        <w:r w:rsidRPr="00334BF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https://mintrud.gov.ru/testing/default/view/4</w:t>
        </w:r>
      </w:hyperlink>
      <w:r w:rsidRPr="00334BF8">
        <w:rPr>
          <w:rFonts w:ascii="Times New Roman" w:eastAsia="Times New Roman" w:hAnsi="Times New Roman" w:cs="Times New Roman"/>
          <w:sz w:val="28"/>
          <w:szCs w:val="28"/>
          <w:lang w:eastAsia="ru-RU"/>
        </w:rPr>
        <w:t>). Доступ претендентам для прохождения предварительного теста предоставляется безвозмездно.</w:t>
      </w:r>
    </w:p>
    <w:bookmarkEnd w:id="11"/>
    <w:p w14:paraId="4341053B" w14:textId="77777777" w:rsidR="00844C6D" w:rsidRPr="00334BF8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727769" w14:textId="77777777" w:rsidR="00844C6D" w:rsidRPr="0018155C" w:rsidRDefault="00844C6D" w:rsidP="00844C6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5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Место проведения конкурса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:</w:t>
      </w:r>
    </w:p>
    <w:p w14:paraId="325BBBDB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–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т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естирование –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Республика Дагестан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г. Махачкала, пр. Д. Атаева, дом 5 (здание ГАОУ ВО «Дагестанский государственный университет народного хозяйства»);</w:t>
      </w:r>
    </w:p>
    <w:p w14:paraId="044289B1" w14:textId="77777777" w:rsidR="00844C6D" w:rsidRPr="00334BF8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ндивидуальное собеседование –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Республика Дагестан, г. Махачкала, 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br/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пр-т Р. Гамзатова 1 (площадь Ленина), 1 этаж, конференц-зал.</w:t>
      </w:r>
    </w:p>
    <w:p w14:paraId="07A90992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14:paraId="7AE0D757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Уведомление о результатах конкурса в 7-дневный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официальном сайте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Миннаца РД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(</w:t>
      </w:r>
      <w:hyperlink r:id="rId7" w:history="1">
        <w:r w:rsidRPr="00334BF8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334BF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.minnacrd.ru</w:t>
        </w:r>
      </w:hyperlink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),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ЕИСУКС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(</w:t>
      </w:r>
      <w:hyperlink r:id="rId8" w:history="1">
        <w:r w:rsidRPr="00334BF8">
          <w:rPr>
            <w:rStyle w:val="ad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334BF8">
          <w:rPr>
            <w:rStyle w:val="ad"/>
            <w:rFonts w:ascii="Times New Roman" w:eastAsia="Times New Roman" w:hAnsi="Times New Roman" w:cs="Times New Roman"/>
            <w:sz w:val="28"/>
            <w:szCs w:val="28"/>
            <w:lang w:eastAsia="ru-RU"/>
          </w:rPr>
          <w:t>.gossluzhba.gov.ru</w:t>
        </w:r>
      </w:hyperlink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) 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на Республиканском портале государственной службы и кадров (</w:t>
      </w:r>
      <w:hyperlink r:id="rId9" w:history="1">
        <w:r w:rsidRPr="0018155C">
          <w:rPr>
            <w:rFonts w:ascii="Times New Roman" w:eastAsia="Times New Roman" w:hAnsi="Times New Roman" w:cs="Times New Roman"/>
            <w:color w:val="004488"/>
            <w:sz w:val="28"/>
            <w:szCs w:val="28"/>
            <w:u w:val="single"/>
            <w:lang w:eastAsia="ru-RU"/>
          </w:rPr>
          <w:t>www.daggossluzhba.ru</w:t>
        </w:r>
      </w:hyperlink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14:paraId="1EB21261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В Министерстве установлена пятидневная служебная (рабочая) неделя с двумя выходными днями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суббота и воскресенье.</w:t>
      </w:r>
    </w:p>
    <w:p w14:paraId="3077CAC3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Время начала и окончания службы (работы) и перерыва для отдыха устанавливается следующее:</w:t>
      </w:r>
    </w:p>
    <w:p w14:paraId="7EAA652A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начало службы (работы) – 9 часов 00 минут;</w:t>
      </w:r>
    </w:p>
    <w:p w14:paraId="69F803A7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окончание службы (работы) – 18 часов 00 минут;</w:t>
      </w:r>
    </w:p>
    <w:p w14:paraId="6AB10032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перерыв для отдыха и питания –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13 часов 00 минут – 14 часов 00 минут.</w:t>
      </w:r>
    </w:p>
    <w:p w14:paraId="236178E6" w14:textId="77777777" w:rsidR="00844C6D" w:rsidRPr="00334BF8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Всем гражданским служащим, замещающим должности гражданской службы 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Миннаца РД </w:t>
      </w:r>
      <w:r w:rsidRPr="0018155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ведущей группы, устанавливается нормированный служебный день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главной группы должностей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</w:t>
      </w:r>
      <w:r w:rsidRPr="00334BF8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ненормированный служебный день.</w:t>
      </w:r>
    </w:p>
    <w:p w14:paraId="6D67D742" w14:textId="77777777" w:rsidR="00844C6D" w:rsidRPr="0018155C" w:rsidRDefault="00844C6D" w:rsidP="00844C6D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14:paraId="43B9F8A9" w14:textId="77777777" w:rsidR="00844C6D" w:rsidRDefault="00844C6D" w:rsidP="00844C6D">
      <w:pPr>
        <w:tabs>
          <w:tab w:val="left" w:pos="7300"/>
        </w:tabs>
        <w:jc w:val="center"/>
        <w:rPr>
          <w:sz w:val="28"/>
          <w:szCs w:val="28"/>
        </w:rPr>
      </w:pPr>
      <w:r w:rsidRPr="00334BF8">
        <w:rPr>
          <w:sz w:val="28"/>
          <w:szCs w:val="28"/>
        </w:rPr>
        <w:t>_____________________________</w:t>
      </w:r>
    </w:p>
    <w:p w14:paraId="508544A2" w14:textId="77777777" w:rsidR="00844C6D" w:rsidRDefault="00844C6D" w:rsidP="00844C6D">
      <w:pPr>
        <w:spacing w:after="0" w:line="240" w:lineRule="auto"/>
        <w:contextualSpacing/>
      </w:pPr>
    </w:p>
    <w:p w14:paraId="3A522940" w14:textId="77777777" w:rsidR="005A678F" w:rsidRDefault="005A678F"/>
    <w:sectPr w:rsidR="005A678F" w:rsidSect="00844C6D">
      <w:pgSz w:w="11906" w:h="16838"/>
      <w:pgMar w:top="1134" w:right="849" w:bottom="82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388"/>
    <w:multiLevelType w:val="hybridMultilevel"/>
    <w:tmpl w:val="1E26FCE2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871C49"/>
    <w:multiLevelType w:val="hybridMultilevel"/>
    <w:tmpl w:val="30B6FFA0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B0748B"/>
    <w:multiLevelType w:val="hybridMultilevel"/>
    <w:tmpl w:val="02F4A01A"/>
    <w:lvl w:ilvl="0" w:tplc="74C66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A52066"/>
    <w:multiLevelType w:val="hybridMultilevel"/>
    <w:tmpl w:val="20A831D2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CB06A15"/>
    <w:multiLevelType w:val="hybridMultilevel"/>
    <w:tmpl w:val="C2EEC154"/>
    <w:lvl w:ilvl="0" w:tplc="78D27A02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1C156E"/>
    <w:multiLevelType w:val="hybridMultilevel"/>
    <w:tmpl w:val="D576A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3F96A79"/>
    <w:multiLevelType w:val="hybridMultilevel"/>
    <w:tmpl w:val="4E1E5CD0"/>
    <w:lvl w:ilvl="0" w:tplc="0914994E">
      <w:start w:val="1"/>
      <w:numFmt w:val="russianLower"/>
      <w:lvlText w:val="%1)"/>
      <w:lvlJc w:val="left"/>
      <w:pPr>
        <w:ind w:left="142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5520C4C"/>
    <w:multiLevelType w:val="hybridMultilevel"/>
    <w:tmpl w:val="CBCCDC5E"/>
    <w:lvl w:ilvl="0" w:tplc="DF369F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F621BCC"/>
    <w:multiLevelType w:val="hybridMultilevel"/>
    <w:tmpl w:val="34A27426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BC17C4"/>
    <w:multiLevelType w:val="multilevel"/>
    <w:tmpl w:val="E6F83B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130342"/>
    <w:multiLevelType w:val="hybridMultilevel"/>
    <w:tmpl w:val="3564B6BA"/>
    <w:lvl w:ilvl="0" w:tplc="78D27A0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5C96A0A"/>
    <w:multiLevelType w:val="hybridMultilevel"/>
    <w:tmpl w:val="7CBCA664"/>
    <w:lvl w:ilvl="0" w:tplc="DF369F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89B14C1"/>
    <w:multiLevelType w:val="hybridMultilevel"/>
    <w:tmpl w:val="B75CBA64"/>
    <w:lvl w:ilvl="0" w:tplc="DF369F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0403800">
    <w:abstractNumId w:val="9"/>
  </w:num>
  <w:num w:numId="2" w16cid:durableId="284121748">
    <w:abstractNumId w:val="2"/>
  </w:num>
  <w:num w:numId="3" w16cid:durableId="54860245">
    <w:abstractNumId w:val="5"/>
  </w:num>
  <w:num w:numId="4" w16cid:durableId="650980678">
    <w:abstractNumId w:val="0"/>
  </w:num>
  <w:num w:numId="5" w16cid:durableId="438457024">
    <w:abstractNumId w:val="10"/>
  </w:num>
  <w:num w:numId="6" w16cid:durableId="1923709697">
    <w:abstractNumId w:val="3"/>
  </w:num>
  <w:num w:numId="7" w16cid:durableId="1310398239">
    <w:abstractNumId w:val="6"/>
  </w:num>
  <w:num w:numId="8" w16cid:durableId="657072683">
    <w:abstractNumId w:val="1"/>
  </w:num>
  <w:num w:numId="9" w16cid:durableId="1501892668">
    <w:abstractNumId w:val="11"/>
  </w:num>
  <w:num w:numId="10" w16cid:durableId="785469259">
    <w:abstractNumId w:val="7"/>
  </w:num>
  <w:num w:numId="11" w16cid:durableId="75712021">
    <w:abstractNumId w:val="4"/>
  </w:num>
  <w:num w:numId="12" w16cid:durableId="650869069">
    <w:abstractNumId w:val="8"/>
  </w:num>
  <w:num w:numId="13" w16cid:durableId="145294116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6D"/>
    <w:rsid w:val="0020697A"/>
    <w:rsid w:val="005A678F"/>
    <w:rsid w:val="007C3F2D"/>
    <w:rsid w:val="008069C6"/>
    <w:rsid w:val="00844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F5D66"/>
  <w15:chartTrackingRefBased/>
  <w15:docId w15:val="{FC9FC861-E192-43C3-AA7A-957601FC7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C6D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4C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C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C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C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C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C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C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C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C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C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4C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4C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4C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4C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4C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4C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4C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4C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4C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4C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C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4C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4C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4C6D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44C6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44C6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44C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44C6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44C6D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844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844C6D"/>
    <w:rPr>
      <w:color w:val="467886" w:themeColor="hyperlink"/>
      <w:u w:val="single"/>
    </w:rPr>
  </w:style>
  <w:style w:type="character" w:customStyle="1" w:styleId="a8">
    <w:name w:val="Абзац списка Знак"/>
    <w:link w:val="a7"/>
    <w:uiPriority w:val="34"/>
    <w:locked/>
    <w:rsid w:val="00844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sluzhba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nac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trud.gov.ru/testing/default/view/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gossluzhba.gov.ru/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gossluzhb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2773</Words>
  <Characters>15808</Characters>
  <Application>Microsoft Office Word</Application>
  <DocSecurity>0</DocSecurity>
  <Lines>131</Lines>
  <Paragraphs>37</Paragraphs>
  <ScaleCrop>false</ScaleCrop>
  <Company/>
  <LinksUpToDate>false</LinksUpToDate>
  <CharactersWithSpaces>18544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Отдел Кадров</cp:lastModifiedBy>
  <cp:revision>1</cp:revision>
  <dcterms:created xsi:type="dcterms:W3CDTF">2026-07-08T15:02:00Z</dcterms:created>
  <dcterms:modified xsi:type="dcterms:W3CDTF">2026-07-08T15:02:00Z</dcterms:modified>
</cp:coreProperties>
</file>