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0E7" w:rsidRDefault="009850E7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9850E7" w:rsidRDefault="009850E7">
      <w:pPr>
        <w:pStyle w:val="ConsPlusNormal"/>
        <w:jc w:val="both"/>
        <w:outlineLvl w:val="0"/>
      </w:pPr>
    </w:p>
    <w:p w:rsidR="009850E7" w:rsidRDefault="009850E7">
      <w:pPr>
        <w:pStyle w:val="ConsPlusTitle"/>
        <w:jc w:val="center"/>
        <w:outlineLvl w:val="0"/>
      </w:pPr>
      <w:r>
        <w:t>ПРАВИТЕЛЬСТВО РЕСПУБЛИКИ ДАГЕСТАН</w:t>
      </w:r>
    </w:p>
    <w:p w:rsidR="009850E7" w:rsidRDefault="009850E7">
      <w:pPr>
        <w:pStyle w:val="ConsPlusTitle"/>
        <w:jc w:val="center"/>
      </w:pPr>
    </w:p>
    <w:p w:rsidR="009850E7" w:rsidRDefault="009850E7">
      <w:pPr>
        <w:pStyle w:val="ConsPlusTitle"/>
        <w:jc w:val="center"/>
      </w:pPr>
      <w:r>
        <w:t>ПОСТАНОВЛЕНИЕ</w:t>
      </w:r>
    </w:p>
    <w:p w:rsidR="009850E7" w:rsidRDefault="009850E7">
      <w:pPr>
        <w:pStyle w:val="ConsPlusTitle"/>
        <w:jc w:val="center"/>
      </w:pPr>
      <w:r>
        <w:t>от 16 октября 2013 г. N 525</w:t>
      </w:r>
    </w:p>
    <w:p w:rsidR="009850E7" w:rsidRDefault="009850E7">
      <w:pPr>
        <w:pStyle w:val="ConsPlusTitle"/>
        <w:jc w:val="center"/>
      </w:pPr>
    </w:p>
    <w:p w:rsidR="009850E7" w:rsidRDefault="009850E7">
      <w:pPr>
        <w:pStyle w:val="ConsPlusTitle"/>
        <w:jc w:val="center"/>
      </w:pPr>
      <w:r>
        <w:t>ОБ УТВЕРЖДЕНИИ ПОРЯДКА ВЗАИМОДЕЙСТВИЯ УЧАСТНИКОВ</w:t>
      </w:r>
    </w:p>
    <w:p w:rsidR="009850E7" w:rsidRDefault="009850E7">
      <w:pPr>
        <w:pStyle w:val="ConsPlusTitle"/>
        <w:jc w:val="center"/>
      </w:pPr>
      <w:r>
        <w:t>ГОСУДАРСТВЕННОЙ СИСТЕМЫ БЕСПЛАТНОЙ ЮРИДИЧЕСКОЙ</w:t>
      </w:r>
    </w:p>
    <w:p w:rsidR="009850E7" w:rsidRDefault="009850E7">
      <w:pPr>
        <w:pStyle w:val="ConsPlusTitle"/>
        <w:jc w:val="center"/>
      </w:pPr>
      <w:r>
        <w:t>ПОМОЩИ НА ТЕРРИТОРИИ РЕСПУБЛИКИ ДАГЕСТАН</w:t>
      </w:r>
    </w:p>
    <w:p w:rsidR="009850E7" w:rsidRDefault="009850E7">
      <w:pPr>
        <w:pStyle w:val="ConsPlusNormal"/>
        <w:jc w:val="both"/>
      </w:pPr>
    </w:p>
    <w:p w:rsidR="009850E7" w:rsidRDefault="009850E7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Законом</w:t>
        </w:r>
      </w:hyperlink>
      <w:r>
        <w:t xml:space="preserve"> Республики Дагестан от 14 июня 2012 года N 32 "О бесплатной юридической помощи в Республике Дагестан" Правительство Республики Дагестан постановляет: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0">
        <w:r>
          <w:rPr>
            <w:color w:val="0000FF"/>
          </w:rPr>
          <w:t>Порядок</w:t>
        </w:r>
      </w:hyperlink>
      <w:r>
        <w:t xml:space="preserve"> взаимодействия участников государственной системы бесплатной юридической помощи на территории Республики Дагестан.</w:t>
      </w:r>
    </w:p>
    <w:p w:rsidR="009850E7" w:rsidRDefault="009850E7">
      <w:pPr>
        <w:pStyle w:val="ConsPlusNormal"/>
        <w:spacing w:before="220"/>
        <w:ind w:firstLine="540"/>
        <w:jc w:val="both"/>
      </w:pPr>
      <w:bookmarkStart w:id="0" w:name="P12"/>
      <w:bookmarkEnd w:id="0"/>
      <w:r>
        <w:t>2. Органам исполнительной власти Республики Дагестан утвердить перечни подведомственных им учреждений, оказывающих бесплатную юридическую помощь гражданам, и установить их компетенцию в части оказания ими бесплатной юридической помощи в течение 15 календарных дней со дня вступления в силу настоящего постановления.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Рекомендовать органам местного самоуправления муниципальных образований Республики Дагестан оказывать содействие органам исполнительной власти Республики Дагестан и подведомственным им учреждениям, указанным в </w:t>
      </w:r>
      <w:hyperlink w:anchor="P12">
        <w:r>
          <w:rPr>
            <w:color w:val="0000FF"/>
          </w:rPr>
          <w:t>пункте 2</w:t>
        </w:r>
      </w:hyperlink>
      <w:r>
        <w:t xml:space="preserve"> настоящего постановления, в получении ими в порядке межведомственного информационного взаимодействия сведений, подтверждающих право гражданина на получение бесплатной юридической помощи, находящихся в распоряжении органов местного самоуправления муниципальных образований Республики Дагестан.</w:t>
      </w:r>
      <w:proofErr w:type="gramEnd"/>
    </w:p>
    <w:p w:rsidR="009850E7" w:rsidRDefault="009850E7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Министерство юстиции Республики Дагестан.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>5. Настоящее постановление вступает в силу со дня его официального опубликования.</w:t>
      </w:r>
    </w:p>
    <w:p w:rsidR="009850E7" w:rsidRDefault="009850E7">
      <w:pPr>
        <w:pStyle w:val="ConsPlusNormal"/>
        <w:jc w:val="both"/>
      </w:pPr>
    </w:p>
    <w:p w:rsidR="009850E7" w:rsidRDefault="009850E7">
      <w:pPr>
        <w:pStyle w:val="ConsPlusNormal"/>
        <w:jc w:val="right"/>
      </w:pPr>
      <w:r>
        <w:t>Председатель Правительства</w:t>
      </w:r>
    </w:p>
    <w:p w:rsidR="009850E7" w:rsidRDefault="009850E7">
      <w:pPr>
        <w:pStyle w:val="ConsPlusNormal"/>
        <w:jc w:val="right"/>
      </w:pPr>
      <w:r>
        <w:t>Республики Дагестан</w:t>
      </w:r>
    </w:p>
    <w:p w:rsidR="009850E7" w:rsidRDefault="009850E7">
      <w:pPr>
        <w:pStyle w:val="ConsPlusNormal"/>
        <w:jc w:val="right"/>
      </w:pPr>
      <w:r>
        <w:t>А.ГАМИДОВ</w:t>
      </w:r>
    </w:p>
    <w:p w:rsidR="009850E7" w:rsidRDefault="009850E7">
      <w:pPr>
        <w:pStyle w:val="ConsPlusNormal"/>
        <w:jc w:val="both"/>
      </w:pPr>
    </w:p>
    <w:p w:rsidR="009850E7" w:rsidRDefault="009850E7">
      <w:pPr>
        <w:pStyle w:val="ConsPlusNormal"/>
        <w:jc w:val="both"/>
      </w:pPr>
    </w:p>
    <w:p w:rsidR="009850E7" w:rsidRDefault="009850E7">
      <w:pPr>
        <w:pStyle w:val="ConsPlusNormal"/>
        <w:jc w:val="both"/>
      </w:pPr>
    </w:p>
    <w:p w:rsidR="009850E7" w:rsidRDefault="009850E7">
      <w:pPr>
        <w:pStyle w:val="ConsPlusNormal"/>
        <w:jc w:val="both"/>
      </w:pPr>
    </w:p>
    <w:p w:rsidR="009850E7" w:rsidRDefault="009850E7">
      <w:pPr>
        <w:pStyle w:val="ConsPlusNormal"/>
        <w:jc w:val="both"/>
      </w:pPr>
    </w:p>
    <w:p w:rsidR="009850E7" w:rsidRDefault="009850E7">
      <w:pPr>
        <w:pStyle w:val="ConsPlusNormal"/>
        <w:jc w:val="right"/>
        <w:outlineLvl w:val="0"/>
      </w:pPr>
      <w:r>
        <w:t>Утвержден</w:t>
      </w:r>
    </w:p>
    <w:p w:rsidR="009850E7" w:rsidRDefault="009850E7">
      <w:pPr>
        <w:pStyle w:val="ConsPlusNormal"/>
        <w:jc w:val="right"/>
      </w:pPr>
      <w:r>
        <w:t>постановлением Правительства</w:t>
      </w:r>
    </w:p>
    <w:p w:rsidR="009850E7" w:rsidRDefault="009850E7">
      <w:pPr>
        <w:pStyle w:val="ConsPlusNormal"/>
        <w:jc w:val="right"/>
      </w:pPr>
      <w:r>
        <w:t>Республики Дагестан</w:t>
      </w:r>
    </w:p>
    <w:p w:rsidR="009850E7" w:rsidRDefault="009850E7">
      <w:pPr>
        <w:pStyle w:val="ConsPlusNormal"/>
        <w:jc w:val="right"/>
      </w:pPr>
      <w:r>
        <w:t>от 16 октября 2013 г. N 525</w:t>
      </w:r>
    </w:p>
    <w:p w:rsidR="009850E7" w:rsidRDefault="009850E7">
      <w:pPr>
        <w:pStyle w:val="ConsPlusNormal"/>
        <w:jc w:val="both"/>
      </w:pPr>
    </w:p>
    <w:p w:rsidR="009850E7" w:rsidRDefault="009850E7">
      <w:pPr>
        <w:pStyle w:val="ConsPlusTitle"/>
        <w:jc w:val="center"/>
      </w:pPr>
      <w:bookmarkStart w:id="1" w:name="P30"/>
      <w:bookmarkEnd w:id="1"/>
      <w:r>
        <w:t>ПОРЯДОК</w:t>
      </w:r>
    </w:p>
    <w:p w:rsidR="009850E7" w:rsidRDefault="009850E7">
      <w:pPr>
        <w:pStyle w:val="ConsPlusTitle"/>
        <w:jc w:val="center"/>
      </w:pPr>
      <w:r>
        <w:t>ВЗАИМОДЕЙСТВИЯ УЧАСТНИКОВ ГОСУДАРСТВЕННОЙ СИСТЕМЫ БЕСПЛАТНОЙ</w:t>
      </w:r>
    </w:p>
    <w:p w:rsidR="009850E7" w:rsidRDefault="009850E7">
      <w:pPr>
        <w:pStyle w:val="ConsPlusTitle"/>
        <w:jc w:val="center"/>
      </w:pPr>
      <w:r>
        <w:t>ЮРИДИЧЕСКОЙ ПОМОЩИ НА ТЕРРИТОРИИ РЕСПУБЛИКИ ДАГЕСТАН</w:t>
      </w:r>
    </w:p>
    <w:p w:rsidR="009850E7" w:rsidRDefault="009850E7">
      <w:pPr>
        <w:pStyle w:val="ConsPlusNormal"/>
        <w:jc w:val="both"/>
      </w:pPr>
    </w:p>
    <w:p w:rsidR="009850E7" w:rsidRDefault="009850E7">
      <w:pPr>
        <w:pStyle w:val="ConsPlusNormal"/>
        <w:ind w:firstLine="540"/>
        <w:jc w:val="both"/>
      </w:pPr>
      <w:r>
        <w:t>1. Настоящий Порядок определяет правила взаимодействия участников государственной системы бесплатной юридической помощи на территории Республики Дагестан.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lastRenderedPageBreak/>
        <w:t xml:space="preserve">2. </w:t>
      </w:r>
      <w:proofErr w:type="gramStart"/>
      <w:r>
        <w:t xml:space="preserve">Оказание гражданину бесплатной юридической помощи органами исполнительной власти Республики Дагестан осуществляется на основании заявления и документов, удостоверяющих личность гражданина и подтверждающих отнесение его к одной из категорий граждан, имеющих право на получение бесплатной юридической помощи (далее - документы), перечень которых утвержден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21 ноября 2011 года N 324-ФЗ "О бесплатной юридической помощи в Российской Федерации" (далее - Федеральный закон) и</w:t>
      </w:r>
      <w:proofErr w:type="gramEnd"/>
      <w:r>
        <w:t xml:space="preserve"> </w:t>
      </w:r>
      <w:hyperlink r:id="rId8">
        <w:r>
          <w:rPr>
            <w:color w:val="0000FF"/>
          </w:rPr>
          <w:t>Законом</w:t>
        </w:r>
      </w:hyperlink>
      <w:r>
        <w:t xml:space="preserve"> Республики Дагестан от 14 июня 2012 года N 32 "О бесплатной юридической помощи в Республике Дагестан" (далее - Закон Республики Дагестан).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Органы исполнительной власти Республики Дагестан, входящие в государственную систему бесплатной юридической помощи на территории Республики Дагестан, ежеквартально (нарастающим итогом с начала года), в срок не позднее 15-го числа месяца, следующего за отчетным периодом, на бумажном носителе и в электронном виде направляют в Министерство юстиции Республики Дагестан (далее - уполномоченный орган) по форме, утвержденной уполномоченным органом, отчет об оказании гражданам бесплатной юридической</w:t>
      </w:r>
      <w:proofErr w:type="gramEnd"/>
      <w:r>
        <w:t xml:space="preserve"> помощи (с учетом данных, представленных подведомственными им учреждениями, входящими в государственную систему бесплатной юридической помощи), о выданных ими гражданам направлениях, а также сведения об информации, доведенной ими до граждан в соответствии с </w:t>
      </w:r>
      <w:hyperlink r:id="rId9">
        <w:r>
          <w:rPr>
            <w:color w:val="0000FF"/>
          </w:rPr>
          <w:t>частью 1 статьи 28</w:t>
        </w:r>
      </w:hyperlink>
      <w:r>
        <w:t xml:space="preserve"> Федерального закона и </w:t>
      </w:r>
      <w:hyperlink r:id="rId10">
        <w:r>
          <w:rPr>
            <w:color w:val="0000FF"/>
          </w:rPr>
          <w:t>статьей 8</w:t>
        </w:r>
      </w:hyperlink>
      <w:r>
        <w:t xml:space="preserve"> Закона Республики Дагестан в целях правового информирования и просвещения.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Если гражданин (его законный представитель) при обращении за бесплатной юридической помощью не представил документы, органы исполнительной власти Республики Дагестан или подведомственные им учреждения запрашивают необходимые сведения в течение 2 рабочих дней со дня обращения гражданина (его законного представителя) в рамках межведомственного информационного взаимодействия в органах исполнительной власти республики, подведомственных им учреждениях или органах местного самоуправления муниципальных образований Республики Дагестан, в</w:t>
      </w:r>
      <w:proofErr w:type="gramEnd"/>
      <w:r>
        <w:t xml:space="preserve"> </w:t>
      </w:r>
      <w:proofErr w:type="gramStart"/>
      <w:r>
        <w:t>распоряжении</w:t>
      </w:r>
      <w:proofErr w:type="gramEnd"/>
      <w:r>
        <w:t xml:space="preserve"> которых находятся указанные сведения (далее - запрос).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>5. Органы исполнительной власти Республики Дагестан, подведомственные им учреждения, органы местного самоуправления муниципальных образований Республики Дагестан, получившие в рамках межведомственного информационного взаимодействия запрос, предоставляют запрашиваемые сведения в течение 3 рабочих дней со дня получения запроса.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 xml:space="preserve">При осуществлении межведомственного информационного взаимодействия по вопросам оказания гражданам бесплатной юридической помощи участники государственной системы бесплатной юридической помощи и органы местного самоуправления муниципальных образований Республики Дагестан обеспечивают защиту персональных данных граждан 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27 июля 2006 года N 152-ФЗ "О персональных данных".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Органы исполнительной власти Республики Дагестан или подведомственные им учреждения при обращении к ним гражданина (его законного представителя) за получением бесплатной юридической помощи на основании документов, представленных им самостоятельно и (или) полученных в соответствии с запросом, определяют наличие правовых оснований для оказания гражданину бесплатной юридической помощи и устанавливают, к компетенции кого из участников государственной системы относится оказание бесплатной юридической помощи, в</w:t>
      </w:r>
      <w:proofErr w:type="gramEnd"/>
      <w:r>
        <w:t xml:space="preserve"> зависимости от чего принимают в день обращения гражданина (его законного представителя) или в день получения документов в соответствии с запросом (в случае если такой запрос направлялся) одно из следующих решений: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 xml:space="preserve">1) об оказании гражданину (его законному представителю) бесплатной юридической помощи в соответствии со </w:t>
      </w:r>
      <w:hyperlink r:id="rId12">
        <w:r>
          <w:rPr>
            <w:color w:val="0000FF"/>
          </w:rPr>
          <w:t>статьей 5</w:t>
        </w:r>
      </w:hyperlink>
      <w:r>
        <w:t xml:space="preserve"> Закона Республики Дагестан по вопросам, относящимся к их компетенции, в порядке, установленном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Федерации";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lastRenderedPageBreak/>
        <w:t>2) о направлении гражданина (его законного представителя) для оказания бесплатной юридической помощи в иной орган исполнительной власти в связи с тем, что решение поставленных гражданином (его законным представителем) вопросов относится к компетенции иного органа исполнительной власти;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>3) о выдаче гражданину (его законному представителю) направления к одному из адвокатов, который включен в список адвокатов, по месту жительства гражданина в связи с тем, что решение вопросов, поставленных гражданином (его законным представителем), не относится к компетенции органов исполнительной власти Республики Дагестан или подведомственных им учреждений. Форма бланка направления гражданина (его законного представителя) к адвокату для оказания бесплатной юридической помощи (далее - направление) утверждается уполномоченным органом;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>4) об отказе в оказании бесплатной юридической помощи в случаях: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>если лицу, обратившемуся за оказанием бесплатной юридической помощи, не предоставлено право на ее получение в соответствии с законодательством;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 xml:space="preserve">когда оказание бесплатной юридической помощи не предусмотрено </w:t>
      </w:r>
      <w:hyperlink r:id="rId14">
        <w:r>
          <w:rPr>
            <w:color w:val="0000FF"/>
          </w:rPr>
          <w:t>статьей 21</w:t>
        </w:r>
      </w:hyperlink>
      <w:r>
        <w:t xml:space="preserve"> Федерального закона.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В целях выдачи гражданину (его законному представителю) направления орган исполнительной власти или подведомственное ему учреждение в день обращения гражданина (его законного представителя) за оказанием бесплатной юридической помощи или в день получения документов в соответствии с запросом (в случае если такой запрос направлялся) согласовывает кандидатуру адвоката с Адвокатской палатой Республики Дагестан, в том числе с использованием средств телефонной или факсимильной связи</w:t>
      </w:r>
      <w:proofErr w:type="gramEnd"/>
      <w:r>
        <w:t>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>Гражданину (его законному представителю), представившему документы самостоятельно, направление вручается под роспись в день обращения.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>В случае получения документов в соответствии с запросом гражданин (его законный представитель) извещается в течение 2 рабочих дней со дня их поступления о необходимости его явки в орган исполнительной власти Республики Дагестан или подведомственное ему учреждение для получения направления.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>8. В случае обращения гражданина (его законного представителя) для получения бесплатной юридической помощи непосредственно к адвокату, участвующему в деятельности государственной системы бесплатной юридической помощи, документы представляются им адвокату самостоятельно.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>9. Уполномоченный орган ежеквартально в срок до 15-го числа месяца, следующего за отчетным периодом, на основании представленных отчетов формирует ежеквартальный сводный отчет о предоставлении гражданам Российской Федерации бесплатной юридической помощи на территории Республики Дагестан.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>На основании представленных ежеквартальных отчетов уполномоченный орган в срок до 20 января формирует ежегодный сводный отчет об оказании бесплатной юридической помощи гражданам Российской Федерации на территории Республики Дагестан.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>Указанные в настоящем пункте сводные отчеты уполномоченный орган размещает на своем официальном сайте в информационно-телекоммуникационной сети "Интернет".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 xml:space="preserve">10. Уполномоченный орган ежегодно не позднее 1 декабря заключает с Адвокатской палатой Республики Дагестан соглашение об оказании бесплатной юридической помощи гражданам Российской Федерации на территории Республики Дагестан адвокатами, </w:t>
      </w:r>
      <w:r>
        <w:lastRenderedPageBreak/>
        <w:t>являющимися участниками государственной системы бесплатной юридической помощи.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>Адвокатская палата Республики Дагестан ежегодно, не позднее 15 ноября, направляет на бумажном носителе и в электронном виде в уполномоченный орган список адвокатов, участвующих в деятельности государственной системы бесплатной юридической помощи, с указанием регистрационных номеров адвокатов в реестре адвокатов Республики Дагестан, а также адвокатских образований, в которых адвокаты осуществляют свою профессиональную деятельность.</w:t>
      </w:r>
      <w:proofErr w:type="gramEnd"/>
    </w:p>
    <w:p w:rsidR="009850E7" w:rsidRDefault="009850E7">
      <w:pPr>
        <w:pStyle w:val="ConsPlusNormal"/>
        <w:spacing w:before="220"/>
        <w:ind w:firstLine="540"/>
        <w:jc w:val="both"/>
      </w:pPr>
      <w:r>
        <w:t>Уполномоченный орган ежегодно не позднее 31 декабря опубликовывает указанный список адвокатов в средствах массовой информации и размещает этот список на своем официальном сайте в информационно-телекоммуникационной сети "Интернет".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>Ежеквартально в срок до 10-го числа месяца, следующего за отчетным периодом, Адвокатская палата Республики Дагестан представляет в уполномоченный орган информацию об изменении списка адвокатов.</w:t>
      </w:r>
    </w:p>
    <w:p w:rsidR="009850E7" w:rsidRDefault="009850E7">
      <w:pPr>
        <w:pStyle w:val="ConsPlusNormal"/>
        <w:spacing w:before="220"/>
        <w:ind w:firstLine="540"/>
        <w:jc w:val="both"/>
      </w:pPr>
      <w:r>
        <w:t>Изменения, внесенные в список адвокатов, размещаются уполномоченным органом на своем официальном сайте в информационно-телекоммуникационной сети "Интернет" в течение 14 дней со дня поступления информации.</w:t>
      </w:r>
    </w:p>
    <w:p w:rsidR="009850E7" w:rsidRDefault="009850E7">
      <w:pPr>
        <w:pStyle w:val="ConsPlusNormal"/>
        <w:jc w:val="both"/>
      </w:pPr>
    </w:p>
    <w:p w:rsidR="009850E7" w:rsidRDefault="009850E7">
      <w:pPr>
        <w:pStyle w:val="ConsPlusNormal"/>
        <w:jc w:val="both"/>
      </w:pPr>
    </w:p>
    <w:p w:rsidR="009850E7" w:rsidRDefault="009850E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94DF5" w:rsidRDefault="00394DF5">
      <w:bookmarkStart w:id="2" w:name="_GoBack"/>
      <w:bookmarkEnd w:id="2"/>
    </w:p>
    <w:sectPr w:rsidR="00394DF5" w:rsidSect="00EB6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0E7"/>
    <w:rsid w:val="00001D94"/>
    <w:rsid w:val="00011790"/>
    <w:rsid w:val="000118A0"/>
    <w:rsid w:val="000120BD"/>
    <w:rsid w:val="00014854"/>
    <w:rsid w:val="00014E53"/>
    <w:rsid w:val="00020017"/>
    <w:rsid w:val="00022518"/>
    <w:rsid w:val="00025136"/>
    <w:rsid w:val="0002718B"/>
    <w:rsid w:val="00031056"/>
    <w:rsid w:val="00032E96"/>
    <w:rsid w:val="00033311"/>
    <w:rsid w:val="000337A7"/>
    <w:rsid w:val="00043EC1"/>
    <w:rsid w:val="00045A0F"/>
    <w:rsid w:val="0004653B"/>
    <w:rsid w:val="000478A4"/>
    <w:rsid w:val="0005266A"/>
    <w:rsid w:val="00052814"/>
    <w:rsid w:val="00056605"/>
    <w:rsid w:val="00060D42"/>
    <w:rsid w:val="000642AD"/>
    <w:rsid w:val="00065BB1"/>
    <w:rsid w:val="00067375"/>
    <w:rsid w:val="00067417"/>
    <w:rsid w:val="00072876"/>
    <w:rsid w:val="00093C66"/>
    <w:rsid w:val="00093E29"/>
    <w:rsid w:val="000A1977"/>
    <w:rsid w:val="000A7409"/>
    <w:rsid w:val="000B4763"/>
    <w:rsid w:val="000B4CA0"/>
    <w:rsid w:val="000C155A"/>
    <w:rsid w:val="000C636C"/>
    <w:rsid w:val="000D2307"/>
    <w:rsid w:val="000D2667"/>
    <w:rsid w:val="000D54D3"/>
    <w:rsid w:val="000D5CE7"/>
    <w:rsid w:val="000E2082"/>
    <w:rsid w:val="000F0D6F"/>
    <w:rsid w:val="000F36E0"/>
    <w:rsid w:val="000F57D4"/>
    <w:rsid w:val="0010064A"/>
    <w:rsid w:val="0010349D"/>
    <w:rsid w:val="001073BC"/>
    <w:rsid w:val="00117F64"/>
    <w:rsid w:val="001214D1"/>
    <w:rsid w:val="001308CD"/>
    <w:rsid w:val="00133C6D"/>
    <w:rsid w:val="001342F9"/>
    <w:rsid w:val="0013766F"/>
    <w:rsid w:val="00140315"/>
    <w:rsid w:val="00141D45"/>
    <w:rsid w:val="0014733D"/>
    <w:rsid w:val="001600DE"/>
    <w:rsid w:val="00160B43"/>
    <w:rsid w:val="00163092"/>
    <w:rsid w:val="00174B16"/>
    <w:rsid w:val="00184015"/>
    <w:rsid w:val="0018592D"/>
    <w:rsid w:val="00194339"/>
    <w:rsid w:val="00194E9B"/>
    <w:rsid w:val="001A1270"/>
    <w:rsid w:val="001B4A13"/>
    <w:rsid w:val="001B64D1"/>
    <w:rsid w:val="001C0BDE"/>
    <w:rsid w:val="001C1CB1"/>
    <w:rsid w:val="001C3AF0"/>
    <w:rsid w:val="001C42DB"/>
    <w:rsid w:val="001C4441"/>
    <w:rsid w:val="001E4C19"/>
    <w:rsid w:val="001E4CBC"/>
    <w:rsid w:val="001E529F"/>
    <w:rsid w:val="001F33A0"/>
    <w:rsid w:val="001F5338"/>
    <w:rsid w:val="001F69B1"/>
    <w:rsid w:val="00201171"/>
    <w:rsid w:val="00207556"/>
    <w:rsid w:val="00210CB2"/>
    <w:rsid w:val="002139A3"/>
    <w:rsid w:val="00214A1A"/>
    <w:rsid w:val="002333B0"/>
    <w:rsid w:val="00236C6D"/>
    <w:rsid w:val="00242066"/>
    <w:rsid w:val="00245A10"/>
    <w:rsid w:val="0024672A"/>
    <w:rsid w:val="00252759"/>
    <w:rsid w:val="00253DDC"/>
    <w:rsid w:val="0025413E"/>
    <w:rsid w:val="00257C2B"/>
    <w:rsid w:val="00257C30"/>
    <w:rsid w:val="00260F8C"/>
    <w:rsid w:val="0026287A"/>
    <w:rsid w:val="0027141F"/>
    <w:rsid w:val="00273178"/>
    <w:rsid w:val="00276D0E"/>
    <w:rsid w:val="00281F1F"/>
    <w:rsid w:val="00283CB7"/>
    <w:rsid w:val="0029008E"/>
    <w:rsid w:val="002903C4"/>
    <w:rsid w:val="00295D47"/>
    <w:rsid w:val="00297EE1"/>
    <w:rsid w:val="002A6A32"/>
    <w:rsid w:val="002A6BE2"/>
    <w:rsid w:val="002B695A"/>
    <w:rsid w:val="002B71C3"/>
    <w:rsid w:val="002C17AB"/>
    <w:rsid w:val="002C335A"/>
    <w:rsid w:val="002D3FE1"/>
    <w:rsid w:val="002F1F2E"/>
    <w:rsid w:val="002F2313"/>
    <w:rsid w:val="00303288"/>
    <w:rsid w:val="00304272"/>
    <w:rsid w:val="0031229A"/>
    <w:rsid w:val="003133AC"/>
    <w:rsid w:val="00313F7B"/>
    <w:rsid w:val="00314249"/>
    <w:rsid w:val="0031652B"/>
    <w:rsid w:val="00322103"/>
    <w:rsid w:val="00335146"/>
    <w:rsid w:val="0033543C"/>
    <w:rsid w:val="00335EFC"/>
    <w:rsid w:val="00345BC1"/>
    <w:rsid w:val="00346C4A"/>
    <w:rsid w:val="003500DE"/>
    <w:rsid w:val="003514A9"/>
    <w:rsid w:val="00356921"/>
    <w:rsid w:val="003608FD"/>
    <w:rsid w:val="00375772"/>
    <w:rsid w:val="00377C7F"/>
    <w:rsid w:val="00390091"/>
    <w:rsid w:val="00391122"/>
    <w:rsid w:val="00394DF5"/>
    <w:rsid w:val="003A4C5E"/>
    <w:rsid w:val="003A62C4"/>
    <w:rsid w:val="003B27E5"/>
    <w:rsid w:val="003B570B"/>
    <w:rsid w:val="003C2D8D"/>
    <w:rsid w:val="003C30D7"/>
    <w:rsid w:val="003C4B1C"/>
    <w:rsid w:val="003D3AA1"/>
    <w:rsid w:val="003E0E8F"/>
    <w:rsid w:val="003F0EC1"/>
    <w:rsid w:val="003F360B"/>
    <w:rsid w:val="003F77EB"/>
    <w:rsid w:val="0040021E"/>
    <w:rsid w:val="00401260"/>
    <w:rsid w:val="004026DA"/>
    <w:rsid w:val="004041A9"/>
    <w:rsid w:val="004051CD"/>
    <w:rsid w:val="0040599E"/>
    <w:rsid w:val="00410FB2"/>
    <w:rsid w:val="00417714"/>
    <w:rsid w:val="00417AFE"/>
    <w:rsid w:val="004328AB"/>
    <w:rsid w:val="00434EBB"/>
    <w:rsid w:val="00442C21"/>
    <w:rsid w:val="00444EDD"/>
    <w:rsid w:val="00453A5C"/>
    <w:rsid w:val="004548E8"/>
    <w:rsid w:val="0045526E"/>
    <w:rsid w:val="0045647C"/>
    <w:rsid w:val="00462771"/>
    <w:rsid w:val="004672C5"/>
    <w:rsid w:val="004703B5"/>
    <w:rsid w:val="004745DB"/>
    <w:rsid w:val="00474820"/>
    <w:rsid w:val="00477B6E"/>
    <w:rsid w:val="00480671"/>
    <w:rsid w:val="004834B3"/>
    <w:rsid w:val="004834DD"/>
    <w:rsid w:val="00484BF5"/>
    <w:rsid w:val="004914D9"/>
    <w:rsid w:val="004924C0"/>
    <w:rsid w:val="00492DC8"/>
    <w:rsid w:val="00494693"/>
    <w:rsid w:val="004A0B08"/>
    <w:rsid w:val="004B4B1D"/>
    <w:rsid w:val="004B5B89"/>
    <w:rsid w:val="004B6ABE"/>
    <w:rsid w:val="004C038F"/>
    <w:rsid w:val="004C0427"/>
    <w:rsid w:val="004D20B5"/>
    <w:rsid w:val="004D3BAE"/>
    <w:rsid w:val="004F4344"/>
    <w:rsid w:val="00505583"/>
    <w:rsid w:val="005062D0"/>
    <w:rsid w:val="00506F58"/>
    <w:rsid w:val="00517D81"/>
    <w:rsid w:val="0052436C"/>
    <w:rsid w:val="005245D7"/>
    <w:rsid w:val="0052775E"/>
    <w:rsid w:val="005314A0"/>
    <w:rsid w:val="00532107"/>
    <w:rsid w:val="00532D64"/>
    <w:rsid w:val="00533827"/>
    <w:rsid w:val="0053448F"/>
    <w:rsid w:val="00534F4E"/>
    <w:rsid w:val="00537401"/>
    <w:rsid w:val="005376BC"/>
    <w:rsid w:val="005458AC"/>
    <w:rsid w:val="00551FA0"/>
    <w:rsid w:val="00552A49"/>
    <w:rsid w:val="00555088"/>
    <w:rsid w:val="0056542A"/>
    <w:rsid w:val="00565835"/>
    <w:rsid w:val="00566CDA"/>
    <w:rsid w:val="00571A43"/>
    <w:rsid w:val="0057667D"/>
    <w:rsid w:val="00583851"/>
    <w:rsid w:val="00590073"/>
    <w:rsid w:val="0059444A"/>
    <w:rsid w:val="005B17EF"/>
    <w:rsid w:val="005B5A5E"/>
    <w:rsid w:val="005C0459"/>
    <w:rsid w:val="005C10DC"/>
    <w:rsid w:val="005C579D"/>
    <w:rsid w:val="005C6B6B"/>
    <w:rsid w:val="005D0CD6"/>
    <w:rsid w:val="005D0F2C"/>
    <w:rsid w:val="005D4F69"/>
    <w:rsid w:val="005F09D0"/>
    <w:rsid w:val="005F1E91"/>
    <w:rsid w:val="005F323B"/>
    <w:rsid w:val="00600234"/>
    <w:rsid w:val="00604BB7"/>
    <w:rsid w:val="00606BEE"/>
    <w:rsid w:val="00607EB9"/>
    <w:rsid w:val="0061210E"/>
    <w:rsid w:val="006157FF"/>
    <w:rsid w:val="00616194"/>
    <w:rsid w:val="00620773"/>
    <w:rsid w:val="006252A6"/>
    <w:rsid w:val="0062544D"/>
    <w:rsid w:val="00625561"/>
    <w:rsid w:val="00625BC6"/>
    <w:rsid w:val="0063283F"/>
    <w:rsid w:val="00634304"/>
    <w:rsid w:val="00637198"/>
    <w:rsid w:val="00641A2E"/>
    <w:rsid w:val="00650CB3"/>
    <w:rsid w:val="0065177E"/>
    <w:rsid w:val="00651EB4"/>
    <w:rsid w:val="006575B3"/>
    <w:rsid w:val="00660E5E"/>
    <w:rsid w:val="00663C78"/>
    <w:rsid w:val="006712B7"/>
    <w:rsid w:val="00671B70"/>
    <w:rsid w:val="006745E4"/>
    <w:rsid w:val="0067665E"/>
    <w:rsid w:val="006768D1"/>
    <w:rsid w:val="00682D00"/>
    <w:rsid w:val="00683368"/>
    <w:rsid w:val="00687405"/>
    <w:rsid w:val="00696F83"/>
    <w:rsid w:val="006A22EC"/>
    <w:rsid w:val="006A3DCD"/>
    <w:rsid w:val="006B15C3"/>
    <w:rsid w:val="006B1D7F"/>
    <w:rsid w:val="006B425D"/>
    <w:rsid w:val="006B7FF1"/>
    <w:rsid w:val="006C207C"/>
    <w:rsid w:val="006C574F"/>
    <w:rsid w:val="006C5976"/>
    <w:rsid w:val="006D0FF4"/>
    <w:rsid w:val="006D686F"/>
    <w:rsid w:val="006E7389"/>
    <w:rsid w:val="00711798"/>
    <w:rsid w:val="00712EC1"/>
    <w:rsid w:val="007230F0"/>
    <w:rsid w:val="00723635"/>
    <w:rsid w:val="00730665"/>
    <w:rsid w:val="00731FB8"/>
    <w:rsid w:val="007320E7"/>
    <w:rsid w:val="007359F4"/>
    <w:rsid w:val="007369E4"/>
    <w:rsid w:val="00755B97"/>
    <w:rsid w:val="00756A19"/>
    <w:rsid w:val="00762A89"/>
    <w:rsid w:val="00770F44"/>
    <w:rsid w:val="00771C96"/>
    <w:rsid w:val="00774DE8"/>
    <w:rsid w:val="00781FBF"/>
    <w:rsid w:val="00791B27"/>
    <w:rsid w:val="007930F8"/>
    <w:rsid w:val="00794486"/>
    <w:rsid w:val="007A12EF"/>
    <w:rsid w:val="007B00FF"/>
    <w:rsid w:val="007B2F6C"/>
    <w:rsid w:val="007C6921"/>
    <w:rsid w:val="007C73B8"/>
    <w:rsid w:val="007C7DAD"/>
    <w:rsid w:val="007D2798"/>
    <w:rsid w:val="007F02A0"/>
    <w:rsid w:val="008020B3"/>
    <w:rsid w:val="0080411A"/>
    <w:rsid w:val="00804991"/>
    <w:rsid w:val="008168EC"/>
    <w:rsid w:val="00820807"/>
    <w:rsid w:val="00823649"/>
    <w:rsid w:val="00823987"/>
    <w:rsid w:val="008266B8"/>
    <w:rsid w:val="00830FB6"/>
    <w:rsid w:val="008330DC"/>
    <w:rsid w:val="008466CA"/>
    <w:rsid w:val="00850511"/>
    <w:rsid w:val="00850BA2"/>
    <w:rsid w:val="008535AD"/>
    <w:rsid w:val="00853A77"/>
    <w:rsid w:val="00854ACC"/>
    <w:rsid w:val="00855CD5"/>
    <w:rsid w:val="008564AA"/>
    <w:rsid w:val="00874898"/>
    <w:rsid w:val="008903F0"/>
    <w:rsid w:val="00891E7F"/>
    <w:rsid w:val="00892662"/>
    <w:rsid w:val="0089424D"/>
    <w:rsid w:val="008956B6"/>
    <w:rsid w:val="00897C31"/>
    <w:rsid w:val="008A4000"/>
    <w:rsid w:val="008A7556"/>
    <w:rsid w:val="008B1F53"/>
    <w:rsid w:val="008C0195"/>
    <w:rsid w:val="008D03A6"/>
    <w:rsid w:val="008D0594"/>
    <w:rsid w:val="008D16B8"/>
    <w:rsid w:val="008D4FAB"/>
    <w:rsid w:val="008E17DC"/>
    <w:rsid w:val="008E3C3F"/>
    <w:rsid w:val="008F144F"/>
    <w:rsid w:val="008F38A4"/>
    <w:rsid w:val="008F70CA"/>
    <w:rsid w:val="008F73C0"/>
    <w:rsid w:val="0090598B"/>
    <w:rsid w:val="0091565E"/>
    <w:rsid w:val="0092359D"/>
    <w:rsid w:val="0093641E"/>
    <w:rsid w:val="00936B37"/>
    <w:rsid w:val="00945C2F"/>
    <w:rsid w:val="00947B25"/>
    <w:rsid w:val="009554C1"/>
    <w:rsid w:val="0095740E"/>
    <w:rsid w:val="009621CA"/>
    <w:rsid w:val="0097411D"/>
    <w:rsid w:val="009850E7"/>
    <w:rsid w:val="0098648E"/>
    <w:rsid w:val="0098782A"/>
    <w:rsid w:val="00990C06"/>
    <w:rsid w:val="00991835"/>
    <w:rsid w:val="00992489"/>
    <w:rsid w:val="009925C7"/>
    <w:rsid w:val="009957AF"/>
    <w:rsid w:val="009A46F9"/>
    <w:rsid w:val="009A7C91"/>
    <w:rsid w:val="009B17B9"/>
    <w:rsid w:val="009B2719"/>
    <w:rsid w:val="009B5820"/>
    <w:rsid w:val="009C4E1B"/>
    <w:rsid w:val="009C65C9"/>
    <w:rsid w:val="009C76EF"/>
    <w:rsid w:val="009E12E5"/>
    <w:rsid w:val="009E41CD"/>
    <w:rsid w:val="009E4B79"/>
    <w:rsid w:val="009F13D4"/>
    <w:rsid w:val="009F1907"/>
    <w:rsid w:val="009F4D8C"/>
    <w:rsid w:val="009F676F"/>
    <w:rsid w:val="00A1479E"/>
    <w:rsid w:val="00A42787"/>
    <w:rsid w:val="00A43C34"/>
    <w:rsid w:val="00A44C22"/>
    <w:rsid w:val="00A45E8C"/>
    <w:rsid w:val="00A506F3"/>
    <w:rsid w:val="00A54C01"/>
    <w:rsid w:val="00A57A69"/>
    <w:rsid w:val="00A70541"/>
    <w:rsid w:val="00A73F13"/>
    <w:rsid w:val="00A750FC"/>
    <w:rsid w:val="00A82933"/>
    <w:rsid w:val="00A863FC"/>
    <w:rsid w:val="00A9440F"/>
    <w:rsid w:val="00AA0E69"/>
    <w:rsid w:val="00AA671D"/>
    <w:rsid w:val="00AB1183"/>
    <w:rsid w:val="00AB3DD5"/>
    <w:rsid w:val="00AB79D2"/>
    <w:rsid w:val="00AC2676"/>
    <w:rsid w:val="00AC2DB0"/>
    <w:rsid w:val="00AC3D80"/>
    <w:rsid w:val="00AC5897"/>
    <w:rsid w:val="00AC5DE4"/>
    <w:rsid w:val="00AC7BEC"/>
    <w:rsid w:val="00AD69D7"/>
    <w:rsid w:val="00AE40F5"/>
    <w:rsid w:val="00AE4826"/>
    <w:rsid w:val="00AE508E"/>
    <w:rsid w:val="00AF0068"/>
    <w:rsid w:val="00AF3A6C"/>
    <w:rsid w:val="00AF47E8"/>
    <w:rsid w:val="00AF6D5F"/>
    <w:rsid w:val="00B0388D"/>
    <w:rsid w:val="00B07447"/>
    <w:rsid w:val="00B07DC5"/>
    <w:rsid w:val="00B122BE"/>
    <w:rsid w:val="00B23225"/>
    <w:rsid w:val="00B467DC"/>
    <w:rsid w:val="00B516FB"/>
    <w:rsid w:val="00B60D10"/>
    <w:rsid w:val="00B613DB"/>
    <w:rsid w:val="00B619A0"/>
    <w:rsid w:val="00B67629"/>
    <w:rsid w:val="00B70F63"/>
    <w:rsid w:val="00B77D71"/>
    <w:rsid w:val="00B95963"/>
    <w:rsid w:val="00B971B2"/>
    <w:rsid w:val="00BA115D"/>
    <w:rsid w:val="00BA1564"/>
    <w:rsid w:val="00BA355C"/>
    <w:rsid w:val="00BB2323"/>
    <w:rsid w:val="00BB5FB8"/>
    <w:rsid w:val="00BB6003"/>
    <w:rsid w:val="00BC19BE"/>
    <w:rsid w:val="00BC1E68"/>
    <w:rsid w:val="00BC37DC"/>
    <w:rsid w:val="00BC3DEC"/>
    <w:rsid w:val="00BC4910"/>
    <w:rsid w:val="00BD114B"/>
    <w:rsid w:val="00BD17C3"/>
    <w:rsid w:val="00BD3A35"/>
    <w:rsid w:val="00BD7E78"/>
    <w:rsid w:val="00BE2C7C"/>
    <w:rsid w:val="00BF73EA"/>
    <w:rsid w:val="00BF7B0B"/>
    <w:rsid w:val="00C01D8F"/>
    <w:rsid w:val="00C068EC"/>
    <w:rsid w:val="00C07D13"/>
    <w:rsid w:val="00C1546E"/>
    <w:rsid w:val="00C16373"/>
    <w:rsid w:val="00C347FA"/>
    <w:rsid w:val="00C34EE9"/>
    <w:rsid w:val="00C35117"/>
    <w:rsid w:val="00C3527D"/>
    <w:rsid w:val="00C3620E"/>
    <w:rsid w:val="00C4068B"/>
    <w:rsid w:val="00C55A09"/>
    <w:rsid w:val="00C61B45"/>
    <w:rsid w:val="00C629A2"/>
    <w:rsid w:val="00C8163D"/>
    <w:rsid w:val="00C8350E"/>
    <w:rsid w:val="00C8617D"/>
    <w:rsid w:val="00C91ECE"/>
    <w:rsid w:val="00C95CA5"/>
    <w:rsid w:val="00CA258C"/>
    <w:rsid w:val="00CA27BD"/>
    <w:rsid w:val="00CA7554"/>
    <w:rsid w:val="00CB310B"/>
    <w:rsid w:val="00CD1368"/>
    <w:rsid w:val="00CD63AB"/>
    <w:rsid w:val="00CD7F79"/>
    <w:rsid w:val="00CE3D9E"/>
    <w:rsid w:val="00CE401D"/>
    <w:rsid w:val="00CE4C1C"/>
    <w:rsid w:val="00CE7D5F"/>
    <w:rsid w:val="00CF30D1"/>
    <w:rsid w:val="00CF7139"/>
    <w:rsid w:val="00D0394D"/>
    <w:rsid w:val="00D05A4E"/>
    <w:rsid w:val="00D1155D"/>
    <w:rsid w:val="00D2420C"/>
    <w:rsid w:val="00D336A5"/>
    <w:rsid w:val="00D3559E"/>
    <w:rsid w:val="00D36CFA"/>
    <w:rsid w:val="00D3702C"/>
    <w:rsid w:val="00D42D30"/>
    <w:rsid w:val="00D42F96"/>
    <w:rsid w:val="00D4406E"/>
    <w:rsid w:val="00D5360A"/>
    <w:rsid w:val="00D53BEC"/>
    <w:rsid w:val="00D56105"/>
    <w:rsid w:val="00D60F05"/>
    <w:rsid w:val="00D61383"/>
    <w:rsid w:val="00D723B2"/>
    <w:rsid w:val="00D770B7"/>
    <w:rsid w:val="00D773B9"/>
    <w:rsid w:val="00D8162E"/>
    <w:rsid w:val="00D83FD6"/>
    <w:rsid w:val="00D8417E"/>
    <w:rsid w:val="00D902B3"/>
    <w:rsid w:val="00DA17A0"/>
    <w:rsid w:val="00DA48E4"/>
    <w:rsid w:val="00DA6895"/>
    <w:rsid w:val="00DB28A4"/>
    <w:rsid w:val="00DB55BE"/>
    <w:rsid w:val="00DC2BE8"/>
    <w:rsid w:val="00DC5043"/>
    <w:rsid w:val="00DD19F6"/>
    <w:rsid w:val="00DF0EF8"/>
    <w:rsid w:val="00DF19CD"/>
    <w:rsid w:val="00DF22E0"/>
    <w:rsid w:val="00DF32E6"/>
    <w:rsid w:val="00DF3C26"/>
    <w:rsid w:val="00E04A9A"/>
    <w:rsid w:val="00E05B30"/>
    <w:rsid w:val="00E112C9"/>
    <w:rsid w:val="00E17124"/>
    <w:rsid w:val="00E176A1"/>
    <w:rsid w:val="00E178FC"/>
    <w:rsid w:val="00E22E3F"/>
    <w:rsid w:val="00E336C7"/>
    <w:rsid w:val="00E36788"/>
    <w:rsid w:val="00E37D61"/>
    <w:rsid w:val="00E45FD6"/>
    <w:rsid w:val="00E56D60"/>
    <w:rsid w:val="00E60FA6"/>
    <w:rsid w:val="00E62112"/>
    <w:rsid w:val="00E67C99"/>
    <w:rsid w:val="00E720A8"/>
    <w:rsid w:val="00E72717"/>
    <w:rsid w:val="00E77071"/>
    <w:rsid w:val="00E905AD"/>
    <w:rsid w:val="00E92236"/>
    <w:rsid w:val="00E92C38"/>
    <w:rsid w:val="00E96A6F"/>
    <w:rsid w:val="00EA51A1"/>
    <w:rsid w:val="00EB0F6F"/>
    <w:rsid w:val="00EB1BE2"/>
    <w:rsid w:val="00EB5190"/>
    <w:rsid w:val="00EB6C62"/>
    <w:rsid w:val="00EC0688"/>
    <w:rsid w:val="00EC2DD2"/>
    <w:rsid w:val="00ED691D"/>
    <w:rsid w:val="00ED6E9C"/>
    <w:rsid w:val="00F022EE"/>
    <w:rsid w:val="00F05611"/>
    <w:rsid w:val="00F133E8"/>
    <w:rsid w:val="00F179D3"/>
    <w:rsid w:val="00F20B11"/>
    <w:rsid w:val="00F23537"/>
    <w:rsid w:val="00F24E12"/>
    <w:rsid w:val="00F3374F"/>
    <w:rsid w:val="00F43734"/>
    <w:rsid w:val="00F47A51"/>
    <w:rsid w:val="00F50603"/>
    <w:rsid w:val="00F520EA"/>
    <w:rsid w:val="00F548E0"/>
    <w:rsid w:val="00F54C36"/>
    <w:rsid w:val="00F605BB"/>
    <w:rsid w:val="00F60A89"/>
    <w:rsid w:val="00F621EC"/>
    <w:rsid w:val="00F644F2"/>
    <w:rsid w:val="00F668B7"/>
    <w:rsid w:val="00F669D3"/>
    <w:rsid w:val="00F7686D"/>
    <w:rsid w:val="00F77A58"/>
    <w:rsid w:val="00F80A75"/>
    <w:rsid w:val="00F839CA"/>
    <w:rsid w:val="00F857E2"/>
    <w:rsid w:val="00F95B2D"/>
    <w:rsid w:val="00F97A84"/>
    <w:rsid w:val="00FA1DD2"/>
    <w:rsid w:val="00FA3740"/>
    <w:rsid w:val="00FB1A83"/>
    <w:rsid w:val="00FB1AF5"/>
    <w:rsid w:val="00FB42B2"/>
    <w:rsid w:val="00FB5E7C"/>
    <w:rsid w:val="00FB7842"/>
    <w:rsid w:val="00FB7F68"/>
    <w:rsid w:val="00FC5CBF"/>
    <w:rsid w:val="00FC67FD"/>
    <w:rsid w:val="00FD4EC2"/>
    <w:rsid w:val="00FD5236"/>
    <w:rsid w:val="00FD7F28"/>
    <w:rsid w:val="00FE112F"/>
    <w:rsid w:val="00FE3D28"/>
    <w:rsid w:val="00FE4508"/>
    <w:rsid w:val="00FE4767"/>
    <w:rsid w:val="00FF0883"/>
    <w:rsid w:val="00FF183C"/>
    <w:rsid w:val="00FF28AD"/>
    <w:rsid w:val="00FF28FC"/>
    <w:rsid w:val="00FF5587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5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5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50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5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5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50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46&amp;n=56503" TargetMode="External"/><Relationship Id="rId13" Type="http://schemas.openxmlformats.org/officeDocument/2006/relationships/hyperlink" Target="https://login.consultant.ru/link/?req=doc&amp;base=RZR&amp;n=49496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541151&amp;dst=100082" TargetMode="External"/><Relationship Id="rId12" Type="http://schemas.openxmlformats.org/officeDocument/2006/relationships/hyperlink" Target="https://login.consultant.ru/link/?req=doc&amp;base=RLAW346&amp;n=56503&amp;dst=100033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46&amp;n=56503&amp;dst=100017" TargetMode="External"/><Relationship Id="rId11" Type="http://schemas.openxmlformats.org/officeDocument/2006/relationships/hyperlink" Target="https://login.consultant.ru/link/?req=doc&amp;base=RZR&amp;n=540428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46&amp;n=56503&amp;dst=1000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541151&amp;dst=100218" TargetMode="External"/><Relationship Id="rId14" Type="http://schemas.openxmlformats.org/officeDocument/2006/relationships/hyperlink" Target="https://login.consultant.ru/link/?req=doc&amp;base=RZR&amp;n=541151&amp;dst=1001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1673</Words>
  <Characters>9541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2026-09-22T08:13:00Z</dcterms:created>
  <dcterms:modified xsi:type="dcterms:W3CDTF">2026-09-22T08:14:00Z</dcterms:modified>
</cp:coreProperties>
</file>