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82" w:rsidRPr="001325A3" w:rsidRDefault="006329E5" w:rsidP="00995DEB">
      <w:pPr>
        <w:pStyle w:val="a4"/>
        <w:tabs>
          <w:tab w:val="left" w:pos="4111"/>
          <w:tab w:val="left" w:pos="4678"/>
        </w:tabs>
        <w:ind w:left="3402" w:firstLine="142"/>
        <w:jc w:val="both"/>
        <w:rPr>
          <w:rFonts w:ascii="Times New Roman" w:hAnsi="Times New Roman"/>
          <w:b/>
          <w:i/>
          <w:sz w:val="20"/>
          <w:szCs w:val="20"/>
        </w:rPr>
      </w:pPr>
      <w:r w:rsidRPr="001325A3">
        <w:rPr>
          <w:rFonts w:ascii="Times New Roman" w:hAnsi="Times New Roman"/>
          <w:b/>
          <w:i/>
          <w:sz w:val="20"/>
          <w:szCs w:val="20"/>
        </w:rPr>
        <w:t>Тезисы</w:t>
      </w:r>
      <w:r w:rsidR="009A2282" w:rsidRPr="001325A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325A3">
        <w:rPr>
          <w:rFonts w:ascii="Times New Roman" w:hAnsi="Times New Roman"/>
          <w:b/>
          <w:i/>
          <w:sz w:val="20"/>
          <w:szCs w:val="20"/>
        </w:rPr>
        <w:t xml:space="preserve">министра по </w:t>
      </w:r>
      <w:proofErr w:type="spellStart"/>
      <w:r w:rsidRPr="001325A3">
        <w:rPr>
          <w:rFonts w:ascii="Times New Roman" w:hAnsi="Times New Roman"/>
          <w:b/>
          <w:i/>
          <w:sz w:val="20"/>
          <w:szCs w:val="20"/>
        </w:rPr>
        <w:t>нац</w:t>
      </w:r>
      <w:proofErr w:type="gramStart"/>
      <w:r w:rsidRPr="001325A3">
        <w:rPr>
          <w:rFonts w:ascii="Times New Roman" w:hAnsi="Times New Roman"/>
          <w:b/>
          <w:i/>
          <w:sz w:val="20"/>
          <w:szCs w:val="20"/>
        </w:rPr>
        <w:t>.п</w:t>
      </w:r>
      <w:proofErr w:type="gramEnd"/>
      <w:r w:rsidRPr="001325A3">
        <w:rPr>
          <w:rFonts w:ascii="Times New Roman" w:hAnsi="Times New Roman"/>
          <w:b/>
          <w:i/>
          <w:sz w:val="20"/>
          <w:szCs w:val="20"/>
        </w:rPr>
        <w:t>олитике</w:t>
      </w:r>
      <w:proofErr w:type="spellEnd"/>
      <w:r w:rsidRPr="001325A3">
        <w:rPr>
          <w:rFonts w:ascii="Times New Roman" w:hAnsi="Times New Roman"/>
          <w:b/>
          <w:i/>
          <w:sz w:val="20"/>
          <w:szCs w:val="20"/>
        </w:rPr>
        <w:t xml:space="preserve"> и делам религий </w:t>
      </w:r>
      <w:r w:rsidR="00004401" w:rsidRPr="001325A3">
        <w:rPr>
          <w:rFonts w:ascii="Times New Roman" w:hAnsi="Times New Roman"/>
          <w:b/>
          <w:i/>
          <w:sz w:val="20"/>
          <w:szCs w:val="20"/>
        </w:rPr>
        <w:t xml:space="preserve">РД </w:t>
      </w:r>
      <w:proofErr w:type="spellStart"/>
      <w:r w:rsidR="00004401" w:rsidRPr="001325A3">
        <w:rPr>
          <w:rFonts w:ascii="Times New Roman" w:hAnsi="Times New Roman"/>
          <w:b/>
          <w:i/>
          <w:sz w:val="20"/>
          <w:szCs w:val="20"/>
        </w:rPr>
        <w:t>Муслимова</w:t>
      </w:r>
      <w:proofErr w:type="spellEnd"/>
      <w:r w:rsidR="00004401" w:rsidRPr="001325A3">
        <w:rPr>
          <w:rFonts w:ascii="Times New Roman" w:hAnsi="Times New Roman"/>
          <w:b/>
          <w:i/>
          <w:sz w:val="20"/>
          <w:szCs w:val="20"/>
        </w:rPr>
        <w:t xml:space="preserve"> Э.С. </w:t>
      </w:r>
    </w:p>
    <w:p w:rsidR="009A2282" w:rsidRPr="00995DEB" w:rsidRDefault="006329E5" w:rsidP="00995DEB">
      <w:pPr>
        <w:pStyle w:val="a4"/>
        <w:tabs>
          <w:tab w:val="left" w:pos="4111"/>
          <w:tab w:val="left" w:pos="4678"/>
        </w:tabs>
        <w:ind w:left="3402" w:right="-1" w:firstLine="142"/>
        <w:jc w:val="both"/>
        <w:rPr>
          <w:rFonts w:ascii="Times New Roman" w:hAnsi="Times New Roman"/>
          <w:b/>
          <w:i/>
          <w:sz w:val="20"/>
          <w:szCs w:val="20"/>
        </w:rPr>
      </w:pPr>
      <w:r w:rsidRPr="001325A3">
        <w:rPr>
          <w:rFonts w:ascii="Times New Roman" w:hAnsi="Times New Roman"/>
          <w:b/>
          <w:i/>
          <w:sz w:val="20"/>
          <w:szCs w:val="20"/>
        </w:rPr>
        <w:t xml:space="preserve">на </w:t>
      </w:r>
      <w:r w:rsidR="00FA4189">
        <w:rPr>
          <w:rFonts w:ascii="Times New Roman" w:hAnsi="Times New Roman"/>
          <w:b/>
          <w:i/>
          <w:sz w:val="20"/>
          <w:szCs w:val="20"/>
        </w:rPr>
        <w:t xml:space="preserve">секции № 6 «Вопросы социальной и культурной адаптации мигрантов» в рамках </w:t>
      </w:r>
      <w:r w:rsidR="00FA4189">
        <w:rPr>
          <w:rFonts w:ascii="Times New Roman" w:hAnsi="Times New Roman"/>
          <w:b/>
          <w:i/>
          <w:sz w:val="20"/>
          <w:szCs w:val="20"/>
          <w:lang w:val="en-US"/>
        </w:rPr>
        <w:t>I</w:t>
      </w:r>
      <w:r w:rsidR="00FA4189" w:rsidRPr="00FA418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A4189">
        <w:rPr>
          <w:rFonts w:ascii="Times New Roman" w:hAnsi="Times New Roman"/>
          <w:b/>
          <w:i/>
          <w:sz w:val="20"/>
          <w:szCs w:val="20"/>
        </w:rPr>
        <w:t>Международного форума «Народы России»</w:t>
      </w:r>
      <w:r w:rsidR="00995DEB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6329E5" w:rsidRPr="00271309" w:rsidRDefault="009A2282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09">
        <w:rPr>
          <w:rFonts w:ascii="Times New Roman" w:hAnsi="Times New Roman"/>
          <w:sz w:val="28"/>
          <w:szCs w:val="28"/>
        </w:rPr>
        <w:t xml:space="preserve"> </w:t>
      </w:r>
    </w:p>
    <w:p w:rsidR="006329E5" w:rsidRPr="00953206" w:rsidRDefault="006329E5" w:rsidP="00271309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953206">
        <w:rPr>
          <w:rFonts w:ascii="Times New Roman" w:hAnsi="Times New Roman"/>
          <w:b/>
          <w:sz w:val="32"/>
          <w:szCs w:val="28"/>
        </w:rPr>
        <w:t xml:space="preserve">Уважаемые участники </w:t>
      </w:r>
      <w:r w:rsidR="00FA4189">
        <w:rPr>
          <w:rFonts w:ascii="Times New Roman" w:hAnsi="Times New Roman"/>
          <w:b/>
          <w:sz w:val="32"/>
          <w:szCs w:val="28"/>
        </w:rPr>
        <w:t>мероприятия</w:t>
      </w:r>
      <w:r w:rsidRPr="00953206">
        <w:rPr>
          <w:rFonts w:ascii="Times New Roman" w:hAnsi="Times New Roman"/>
          <w:b/>
          <w:sz w:val="32"/>
          <w:szCs w:val="28"/>
        </w:rPr>
        <w:t>!</w:t>
      </w:r>
    </w:p>
    <w:p w:rsidR="006329E5" w:rsidRPr="00271309" w:rsidRDefault="006329E5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4E53" w:rsidRPr="0016004D" w:rsidRDefault="00E04E53" w:rsidP="0016004D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>В конце 2019 года, на заседании Совета при Президенте Российской Федерации по межнациональным отношениям</w:t>
      </w:r>
      <w:r w:rsidR="00EE380B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В.В. Путин отметил </w:t>
      </w:r>
      <w:r w:rsidRPr="0016004D">
        <w:rPr>
          <w:rStyle w:val="a9"/>
          <w:rFonts w:ascii="Times New Roman" w:hAnsi="Times New Roman"/>
          <w:b/>
          <w:i w:val="0"/>
          <w:sz w:val="28"/>
          <w:szCs w:val="28"/>
        </w:rPr>
        <w:t>«д</w:t>
      </w:r>
      <w:r w:rsidRPr="0016004D">
        <w:rPr>
          <w:rFonts w:ascii="Times New Roman" w:hAnsi="Times New Roman"/>
          <w:b/>
          <w:sz w:val="28"/>
          <w:szCs w:val="28"/>
        </w:rPr>
        <w:t>ля всех регионов актуальна и тема трудовой миграции, в целом миграционной политики. Нужны продуманные, эффективные меры по социальной адаптации мигрантов. Мы радушно принимаем и должны помогать тем, кто хочет жить, учиться, работать у нас. И в то же время необходимо отсекать, жёстко отсекать любые риски, связанные с невежеством, распространением экстремизма, разного рода радикальных течений»</w:t>
      </w:r>
    </w:p>
    <w:p w:rsidR="00995DEB" w:rsidRPr="0016004D" w:rsidRDefault="00995DEB" w:rsidP="0016004D">
      <w:pPr>
        <w:tabs>
          <w:tab w:val="left" w:pos="851"/>
        </w:tabs>
        <w:ind w:right="28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0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Для сведения. 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По данным Министерства внутренних дел по Республике Дагестан, за </w:t>
      </w:r>
      <w:r w:rsidR="00271309" w:rsidRPr="0016004D">
        <w:rPr>
          <w:rFonts w:ascii="Times New Roman" w:hAnsi="Times New Roman" w:cs="Times New Roman"/>
          <w:i/>
          <w:sz w:val="24"/>
          <w:szCs w:val="24"/>
        </w:rPr>
        <w:t>10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месяцев 2020 г. через пункты пропуска государственной границы Российской Федерации на дагестанском участке въехало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158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 xml:space="preserve"> 113</w:t>
      </w:r>
      <w:r w:rsidR="00271309" w:rsidRPr="0016004D">
        <w:rPr>
          <w:rFonts w:ascii="Times New Roman" w:hAnsi="Times New Roman" w:cs="Times New Roman"/>
          <w:i/>
          <w:sz w:val="24"/>
          <w:szCs w:val="24"/>
        </w:rPr>
        <w:t xml:space="preserve"> (53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271309" w:rsidRPr="0016004D">
        <w:rPr>
          <w:rFonts w:ascii="Times New Roman" w:hAnsi="Times New Roman" w:cs="Times New Roman"/>
          <w:i/>
          <w:sz w:val="24"/>
          <w:szCs w:val="24"/>
        </w:rPr>
        <w:t>211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) ИГ и ЛБГ, выехало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153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219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71309" w:rsidRPr="0016004D">
        <w:rPr>
          <w:rFonts w:ascii="Times New Roman" w:hAnsi="Times New Roman" w:cs="Times New Roman"/>
          <w:i/>
          <w:sz w:val="24"/>
          <w:szCs w:val="24"/>
        </w:rPr>
        <w:t>193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309" w:rsidRPr="0016004D">
        <w:rPr>
          <w:rFonts w:ascii="Times New Roman" w:hAnsi="Times New Roman" w:cs="Times New Roman"/>
          <w:i/>
          <w:sz w:val="24"/>
          <w:szCs w:val="24"/>
        </w:rPr>
        <w:t>920</w:t>
      </w:r>
      <w:r w:rsidRPr="0016004D">
        <w:rPr>
          <w:rFonts w:ascii="Times New Roman" w:hAnsi="Times New Roman" w:cs="Times New Roman"/>
          <w:i/>
          <w:sz w:val="24"/>
          <w:szCs w:val="24"/>
        </w:rPr>
        <w:t>) ИГ и ЛБГ.</w:t>
      </w:r>
    </w:p>
    <w:p w:rsidR="00995DEB" w:rsidRPr="0016004D" w:rsidRDefault="00995DEB" w:rsidP="0016004D">
      <w:pPr>
        <w:tabs>
          <w:tab w:val="left" w:pos="851"/>
        </w:tabs>
        <w:ind w:right="28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04D">
        <w:rPr>
          <w:rFonts w:ascii="Times New Roman" w:hAnsi="Times New Roman" w:cs="Times New Roman"/>
          <w:i/>
          <w:sz w:val="24"/>
          <w:szCs w:val="24"/>
        </w:rPr>
        <w:t xml:space="preserve">Фактически состоят на миграционном учете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865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ИГ, из них по месту пребывания 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 xml:space="preserve"> 71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, по месту жительства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1600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1309" w:rsidRPr="0016004D">
        <w:rPr>
          <w:rFonts w:ascii="Times New Roman" w:hAnsi="Times New Roman" w:cs="Times New Roman"/>
          <w:b/>
          <w:i/>
          <w:sz w:val="24"/>
          <w:szCs w:val="24"/>
        </w:rPr>
        <w:t>155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иностранных граждан (в основном из стран Центрально-Азиатского региона).</w:t>
      </w:r>
    </w:p>
    <w:p w:rsidR="00953206" w:rsidRPr="0016004D" w:rsidRDefault="00E04E53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proofErr w:type="gram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В 2020 году орга</w:t>
      </w:r>
      <w:r w:rsidR="00FA4189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нами государственной власти РД </w:t>
      </w:r>
      <w:r w:rsidR="00FA4189" w:rsidRPr="0016004D">
        <w:rPr>
          <w:rStyle w:val="a9"/>
          <w:rFonts w:ascii="Times New Roman" w:hAnsi="Times New Roman"/>
          <w:i w:val="0"/>
          <w:sz w:val="28"/>
          <w:szCs w:val="28"/>
        </w:rPr>
        <w:t>совместно с</w:t>
      </w:r>
      <w:r w:rsidR="00FA4189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органами местного самоуправления, правоохранительными органами с привлечением общественных</w:t>
      </w:r>
      <w:r w:rsidR="00A522BF" w:rsidRPr="0016004D">
        <w:rPr>
          <w:rStyle w:val="a9"/>
          <w:rFonts w:ascii="Times New Roman" w:hAnsi="Times New Roman"/>
          <w:i w:val="0"/>
          <w:sz w:val="28"/>
          <w:szCs w:val="28"/>
        </w:rPr>
        <w:t>,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религиозных организаций </w:t>
      </w:r>
      <w:r w:rsidR="00A522BF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и работодателей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проведено около</w:t>
      </w:r>
      <w:r w:rsidR="00A522BF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50 мероприятий), направленных на социальную и культурную адаптацию в российское (дагестанское) общество, профилактику проявлений экстремизма и терроризма, недопущения нарушения миграционного законодательства.</w:t>
      </w:r>
      <w:proofErr w:type="gramEnd"/>
    </w:p>
    <w:p w:rsidR="00E04E53" w:rsidRPr="0016004D" w:rsidRDefault="00E04E53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>В частности, можно привести несколько примеров:</w:t>
      </w:r>
    </w:p>
    <w:p w:rsidR="00A522BF" w:rsidRPr="0016004D" w:rsidRDefault="00A522BF" w:rsidP="0016004D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- в 11 муниципалитетах республики </w:t>
      </w:r>
      <w:r w:rsidRPr="0016004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6004D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16004D"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Pr="0016004D">
        <w:rPr>
          <w:rFonts w:ascii="Times New Roman" w:hAnsi="Times New Roman"/>
          <w:color w:val="000000"/>
          <w:sz w:val="28"/>
          <w:szCs w:val="28"/>
        </w:rPr>
        <w:t>ахачкала</w:t>
      </w:r>
      <w:proofErr w:type="spellEnd"/>
      <w:r w:rsidRPr="0016004D">
        <w:rPr>
          <w:rFonts w:ascii="Times New Roman" w:hAnsi="Times New Roman"/>
          <w:color w:val="000000"/>
          <w:sz w:val="28"/>
          <w:szCs w:val="28"/>
        </w:rPr>
        <w:t xml:space="preserve">, Каспийск, Буйнакск, Кизляр, Хасавюрт, Дербент, Избербаш, районы Дербентский, </w:t>
      </w:r>
      <w:proofErr w:type="spellStart"/>
      <w:r w:rsidRPr="0016004D">
        <w:rPr>
          <w:rFonts w:ascii="Times New Roman" w:hAnsi="Times New Roman"/>
          <w:color w:val="000000"/>
          <w:sz w:val="28"/>
          <w:szCs w:val="28"/>
        </w:rPr>
        <w:t>Карабудахкентский</w:t>
      </w:r>
      <w:proofErr w:type="spellEnd"/>
      <w:r w:rsidRPr="0016004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004D">
        <w:rPr>
          <w:rFonts w:ascii="Times New Roman" w:hAnsi="Times New Roman"/>
          <w:color w:val="000000"/>
          <w:sz w:val="28"/>
          <w:szCs w:val="28"/>
        </w:rPr>
        <w:t>Каякентский</w:t>
      </w:r>
      <w:proofErr w:type="spellEnd"/>
      <w:r w:rsidRPr="0016004D">
        <w:rPr>
          <w:rFonts w:ascii="Times New Roman" w:hAnsi="Times New Roman"/>
          <w:color w:val="000000"/>
          <w:sz w:val="28"/>
          <w:szCs w:val="28"/>
        </w:rPr>
        <w:t xml:space="preserve"> и Ногайский) профилактические встречи с иностранными </w:t>
      </w:r>
      <w:r w:rsidR="00B247C3" w:rsidRPr="0016004D">
        <w:rPr>
          <w:rFonts w:ascii="Times New Roman" w:hAnsi="Times New Roman"/>
          <w:color w:val="000000"/>
          <w:sz w:val="28"/>
          <w:szCs w:val="28"/>
        </w:rPr>
        <w:t xml:space="preserve">гражданами </w:t>
      </w:r>
      <w:r w:rsidR="00FA4189" w:rsidRPr="0016004D">
        <w:rPr>
          <w:rFonts w:ascii="Times New Roman" w:hAnsi="Times New Roman"/>
          <w:color w:val="000000"/>
          <w:sz w:val="28"/>
          <w:szCs w:val="28"/>
        </w:rPr>
        <w:t xml:space="preserve">(в основном </w:t>
      </w:r>
      <w:r w:rsidR="00B247C3" w:rsidRPr="0016004D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="00FA4189" w:rsidRPr="0016004D">
        <w:rPr>
          <w:rFonts w:ascii="Times New Roman" w:hAnsi="Times New Roman"/>
          <w:color w:val="000000"/>
          <w:sz w:val="28"/>
          <w:szCs w:val="28"/>
        </w:rPr>
        <w:t xml:space="preserve">стран СНГ и </w:t>
      </w:r>
      <w:r w:rsidR="00B247C3" w:rsidRPr="0016004D">
        <w:rPr>
          <w:rFonts w:ascii="Times New Roman" w:hAnsi="Times New Roman"/>
          <w:color w:val="000000"/>
          <w:sz w:val="28"/>
          <w:szCs w:val="28"/>
        </w:rPr>
        <w:t>Центрально-Азиатского региона</w:t>
      </w:r>
      <w:r w:rsidR="00FA4189" w:rsidRPr="0016004D">
        <w:rPr>
          <w:rFonts w:ascii="Times New Roman" w:hAnsi="Times New Roman"/>
          <w:color w:val="000000"/>
          <w:sz w:val="28"/>
          <w:szCs w:val="28"/>
        </w:rPr>
        <w:t>)</w:t>
      </w:r>
      <w:r w:rsidR="00B247C3" w:rsidRPr="0016004D">
        <w:rPr>
          <w:rFonts w:ascii="Times New Roman" w:hAnsi="Times New Roman"/>
          <w:color w:val="000000"/>
          <w:sz w:val="28"/>
          <w:szCs w:val="28"/>
        </w:rPr>
        <w:t>;</w:t>
      </w:r>
    </w:p>
    <w:p w:rsidR="00EE380B" w:rsidRPr="0016004D" w:rsidRDefault="00B247C3" w:rsidP="0016004D">
      <w:pPr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380B" w:rsidRPr="0016004D">
        <w:rPr>
          <w:rFonts w:ascii="Times New Roman" w:hAnsi="Times New Roman" w:cs="Times New Roman"/>
          <w:color w:val="000000"/>
          <w:sz w:val="28"/>
          <w:szCs w:val="28"/>
        </w:rPr>
        <w:t>изданы</w:t>
      </w:r>
      <w:r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распространяются </w:t>
      </w:r>
      <w:r w:rsidR="00EE380B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среди иностранных гр</w:t>
      </w:r>
      <w:r w:rsidR="00FA4189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аждан</w:t>
      </w:r>
      <w:r w:rsidR="00EE380B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18 500 экземпляров</w:t>
      </w:r>
      <w:r w:rsidR="00EE380B"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буклетов</w:t>
      </w:r>
      <w:r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 и рекомендации</w:t>
      </w:r>
      <w:r w:rsidR="00EE380B"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 на иностранных языках (английский, азербайджанский, узбекский, таджикский)</w:t>
      </w:r>
      <w:r w:rsidR="00FA4189" w:rsidRPr="001600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E380B" w:rsidRPr="0016004D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 актуальную информацию </w:t>
      </w:r>
      <w:r w:rsidR="00EE380B" w:rsidRPr="0016004D">
        <w:rPr>
          <w:rFonts w:ascii="Times New Roman" w:hAnsi="Times New Roman" w:cs="Times New Roman"/>
          <w:sz w:val="28"/>
          <w:szCs w:val="28"/>
        </w:rPr>
        <w:t>о нормах миграционного и</w:t>
      </w:r>
      <w:r w:rsidR="00EE380B" w:rsidRPr="00160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80B" w:rsidRPr="0016004D">
        <w:rPr>
          <w:rFonts w:ascii="Times New Roman" w:hAnsi="Times New Roman" w:cs="Times New Roman"/>
          <w:sz w:val="28"/>
          <w:szCs w:val="28"/>
        </w:rPr>
        <w:t>трудового законодательства Российской Федерации, включая ответственность за нарушение миграционного законодательства Российской Федерации, профилактике экстремизма и терроризма, о порядке получения бесплатной консультационной и правовой помощи, сведения о культурных, исторических достопримечательностях и культовых сооружениях Республики</w:t>
      </w:r>
      <w:proofErr w:type="gramEnd"/>
      <w:r w:rsidR="00EE380B" w:rsidRPr="0016004D">
        <w:rPr>
          <w:rFonts w:ascii="Times New Roman" w:hAnsi="Times New Roman" w:cs="Times New Roman"/>
          <w:sz w:val="28"/>
          <w:szCs w:val="28"/>
        </w:rPr>
        <w:t xml:space="preserve"> Дагестан, о</w:t>
      </w:r>
      <w:r w:rsidR="00EE380B" w:rsidRPr="001600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E380B" w:rsidRPr="0016004D">
        <w:rPr>
          <w:rFonts w:ascii="Times New Roman" w:hAnsi="Times New Roman" w:cs="Times New Roman"/>
          <w:sz w:val="28"/>
          <w:szCs w:val="28"/>
        </w:rPr>
        <w:t>местах проведения досуга несовершеннолетних и малолетних детей (дома творчества, дома культуры и т.п.);</w:t>
      </w:r>
    </w:p>
    <w:p w:rsidR="00E06171" w:rsidRPr="0016004D" w:rsidRDefault="00E06171" w:rsidP="0016004D">
      <w:pPr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- запущен сайт (</w:t>
      </w:r>
      <w:proofErr w:type="spellStart"/>
      <w:r w:rsidRPr="0016004D">
        <w:rPr>
          <w:rStyle w:val="a9"/>
          <w:rFonts w:ascii="Times New Roman" w:hAnsi="Times New Roman" w:cs="Times New Roman"/>
          <w:i w:val="0"/>
          <w:sz w:val="28"/>
          <w:szCs w:val="28"/>
          <w:lang w:val="en-US"/>
        </w:rPr>
        <w:t>migr</w:t>
      </w:r>
      <w:proofErr w:type="spellEnd"/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Pr="0016004D">
        <w:rPr>
          <w:rStyle w:val="a9"/>
          <w:rFonts w:ascii="Times New Roman" w:hAnsi="Times New Roman" w:cs="Times New Roman"/>
          <w:i w:val="0"/>
          <w:sz w:val="28"/>
          <w:szCs w:val="28"/>
          <w:lang w:val="en-US"/>
        </w:rPr>
        <w:t>minnacrd</w:t>
      </w:r>
      <w:proofErr w:type="spellEnd"/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Pr="0016004D">
        <w:rPr>
          <w:rStyle w:val="a9"/>
          <w:rFonts w:ascii="Times New Roman" w:hAnsi="Times New Roman" w:cs="Times New Roman"/>
          <w:i w:val="0"/>
          <w:sz w:val="28"/>
          <w:szCs w:val="28"/>
          <w:lang w:val="en-US"/>
        </w:rPr>
        <w:t>ru</w:t>
      </w:r>
      <w:proofErr w:type="spellEnd"/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) с отображением интерактивной миграционной карты Республики Дагестан. На сайте размещена информация о регионе пребывания, об основах миграционного законодательства РФ, вопросы профилактики экстремизма и терроризма, трудоустройства и др</w:t>
      </w:r>
      <w:r w:rsidR="002275EB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. (наполнение сайте осуществляется во взаимодействии с Управлением миграции МВД по РД)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;</w:t>
      </w:r>
    </w:p>
    <w:p w:rsidR="00E06171" w:rsidRPr="0016004D" w:rsidRDefault="00E06171" w:rsidP="0016004D">
      <w:pPr>
        <w:pStyle w:val="a3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004D">
        <w:rPr>
          <w:rFonts w:ascii="Times New Roman" w:hAnsi="Times New Roman" w:cs="Times New Roman"/>
          <w:sz w:val="28"/>
          <w:szCs w:val="28"/>
        </w:rPr>
        <w:lastRenderedPageBreak/>
        <w:t>- ко Дню России проведена Международная акция «#</w:t>
      </w:r>
      <w:proofErr w:type="spellStart"/>
      <w:r w:rsidRPr="0016004D">
        <w:rPr>
          <w:rFonts w:ascii="Times New Roman" w:hAnsi="Times New Roman" w:cs="Times New Roman"/>
          <w:sz w:val="28"/>
          <w:szCs w:val="28"/>
        </w:rPr>
        <w:t>RussialLove</w:t>
      </w:r>
      <w:proofErr w:type="spellEnd"/>
      <w:r w:rsidRPr="0016004D">
        <w:rPr>
          <w:rFonts w:ascii="Times New Roman" w:hAnsi="Times New Roman" w:cs="Times New Roman"/>
          <w:sz w:val="28"/>
          <w:szCs w:val="28"/>
        </w:rPr>
        <w:t xml:space="preserve">» («Люблю Россию»). В рамках акции иностранные граждане совместно со студентами зарубежных стран, в </w:t>
      </w:r>
      <w:proofErr w:type="spellStart"/>
      <w:r w:rsidRPr="0016004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6004D">
        <w:rPr>
          <w:rFonts w:ascii="Times New Roman" w:hAnsi="Times New Roman" w:cs="Times New Roman"/>
          <w:sz w:val="28"/>
          <w:szCs w:val="28"/>
        </w:rPr>
        <w:t xml:space="preserve">. из ЦАР, </w:t>
      </w:r>
      <w:r w:rsidR="00602C32" w:rsidRPr="0016004D">
        <w:rPr>
          <w:rFonts w:ascii="Times New Roman" w:hAnsi="Times New Roman" w:cs="Times New Roman"/>
          <w:sz w:val="28"/>
          <w:szCs w:val="28"/>
        </w:rPr>
        <w:t>исполнили Гимн России, прочитали стихотворения на русском языке, поделились своими впечатлениями от пребывания в России, рассказали, почему для получения профессионального образования они выбрали российский вуз;</w:t>
      </w:r>
    </w:p>
    <w:p w:rsidR="00E04E53" w:rsidRPr="0016004D" w:rsidRDefault="00E04E53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proofErr w:type="gram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- заметным событием в жизни иностранных студентов стало ежегодное проведение межвузовского студенческого фестиваля дружбы народов с участием и дагестанских студентов (за </w:t>
      </w:r>
      <w:r w:rsidR="00FA4189" w:rsidRPr="0016004D">
        <w:rPr>
          <w:rStyle w:val="a9"/>
          <w:rFonts w:ascii="Times New Roman" w:hAnsi="Times New Roman"/>
          <w:i w:val="0"/>
          <w:sz w:val="28"/>
          <w:szCs w:val="28"/>
        </w:rPr>
        <w:t>четыре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года, начиная с 2017 года, в фе</w:t>
      </w:r>
      <w:r w:rsidR="00FA4189" w:rsidRPr="0016004D">
        <w:rPr>
          <w:rStyle w:val="a9"/>
          <w:rFonts w:ascii="Times New Roman" w:hAnsi="Times New Roman"/>
          <w:i w:val="0"/>
          <w:sz w:val="28"/>
          <w:szCs w:val="28"/>
        </w:rPr>
        <w:t>стивале приняли участие около 25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00 иностранных студентов)</w:t>
      </w:r>
      <w:r w:rsidR="002275EB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с целью приобщения иностранных студентов через призму культуры к </w:t>
      </w:r>
      <w:r w:rsidR="002275EB" w:rsidRPr="0016004D">
        <w:rPr>
          <w:rFonts w:ascii="Times New Roman" w:hAnsi="Times New Roman"/>
          <w:sz w:val="28"/>
          <w:szCs w:val="28"/>
        </w:rPr>
        <w:t>уважительному отношению к историческим и патриотическим ценностям Российской Федерации, создания «проводников идей России» в зарубежных странах</w:t>
      </w:r>
      <w:r w:rsidR="003B1399" w:rsidRPr="0016004D">
        <w:rPr>
          <w:rStyle w:val="a9"/>
          <w:rFonts w:ascii="Times New Roman" w:hAnsi="Times New Roman"/>
          <w:i w:val="0"/>
          <w:sz w:val="28"/>
          <w:szCs w:val="28"/>
        </w:rPr>
        <w:t>;</w:t>
      </w:r>
      <w:proofErr w:type="gramEnd"/>
    </w:p>
    <w:p w:rsidR="00602C32" w:rsidRPr="0016004D" w:rsidRDefault="00602C32" w:rsidP="0016004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>- совместно с благотворительным фондом «</w:t>
      </w:r>
      <w:proofErr w:type="spell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Инсан</w:t>
      </w:r>
      <w:proofErr w:type="spellEnd"/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» </w:t>
      </w:r>
      <w:r w:rsidRPr="0016004D">
        <w:rPr>
          <w:rFonts w:ascii="Times New Roman" w:hAnsi="Times New Roman"/>
          <w:sz w:val="28"/>
          <w:szCs w:val="28"/>
        </w:rPr>
        <w:t>иностранным студентам Дагестанского государственного университета, Дагестанского государственного технического университета и Дагестанского государственного медицинского университета роздано 100 продуктовых набора</w:t>
      </w:r>
      <w:r w:rsidR="00563589" w:rsidRPr="0016004D">
        <w:rPr>
          <w:rFonts w:ascii="Times New Roman" w:hAnsi="Times New Roman"/>
          <w:sz w:val="28"/>
          <w:szCs w:val="28"/>
        </w:rPr>
        <w:t xml:space="preserve"> во время пандемии</w:t>
      </w:r>
      <w:r w:rsidRPr="0016004D">
        <w:rPr>
          <w:rFonts w:ascii="Times New Roman" w:hAnsi="Times New Roman"/>
          <w:sz w:val="28"/>
          <w:szCs w:val="28"/>
        </w:rPr>
        <w:t>;</w:t>
      </w:r>
    </w:p>
    <w:p w:rsidR="00E04E53" w:rsidRPr="0016004D" w:rsidRDefault="00FA4189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>- проведены интеллектуальные игры</w:t>
      </w:r>
      <w:r w:rsidR="00E04E53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среди иностр</w:t>
      </w:r>
      <w:r w:rsidR="00602C32" w:rsidRPr="0016004D">
        <w:rPr>
          <w:rStyle w:val="a9"/>
          <w:rFonts w:ascii="Times New Roman" w:hAnsi="Times New Roman"/>
          <w:i w:val="0"/>
          <w:sz w:val="28"/>
          <w:szCs w:val="28"/>
        </w:rPr>
        <w:t>анных студентов, обучающихся в 5</w:t>
      </w:r>
      <w:r w:rsidR="00E04E53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высших учебных заведениях Республики Дагестан на знание истории России и Дагестана, </w:t>
      </w:r>
      <w:r w:rsidR="00757B28" w:rsidRPr="0016004D">
        <w:rPr>
          <w:rStyle w:val="a9"/>
          <w:rFonts w:ascii="Times New Roman" w:hAnsi="Times New Roman"/>
          <w:i w:val="0"/>
          <w:sz w:val="28"/>
          <w:szCs w:val="28"/>
        </w:rPr>
        <w:t>основ русского языка и законодательства, а также</w:t>
      </w:r>
      <w:r w:rsidR="00E04E53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 культуре и традициях наш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его региона и др. (охват около 6</w:t>
      </w:r>
      <w:r w:rsidR="00757B28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0 </w:t>
      </w:r>
      <w:r w:rsidR="00E04E53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человек)</w:t>
      </w:r>
      <w:r w:rsidR="00477F8E" w:rsidRPr="0016004D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E04E53"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          </w:t>
      </w:r>
    </w:p>
    <w:p w:rsidR="00995DEB" w:rsidRPr="0016004D" w:rsidRDefault="00995DEB" w:rsidP="0016004D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004D">
        <w:rPr>
          <w:rFonts w:ascii="Times New Roman" w:hAnsi="Times New Roman" w:cs="Times New Roman"/>
          <w:iCs/>
          <w:sz w:val="28"/>
          <w:szCs w:val="28"/>
        </w:rPr>
        <w:t>Необходимо отметить, что внешняя (международная) миграция в целом существенно не влияет на обстановку в сфере противодействия терроризму на территории РД.</w:t>
      </w:r>
    </w:p>
    <w:p w:rsidR="00995DEB" w:rsidRPr="0016004D" w:rsidRDefault="00F96B89" w:rsidP="0016004D">
      <w:pPr>
        <w:pStyle w:val="a3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Более того</w:t>
      </w:r>
      <w:r w:rsidR="00995DEB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,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95DEB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миграционные процессы существенно не оказывают влияния на рост террористических угроз на территории РД, но, тем не менее, целесообразно скоординировать проводимую профилактическую работу среди трудовых мигрантов с участием правоохранительных органов, органов местного самоуправления муниципальных образований, религиозных и общественных организаций для упреждения возможных ситуаций</w:t>
      </w:r>
    </w:p>
    <w:p w:rsidR="00327B34" w:rsidRPr="0016004D" w:rsidRDefault="00327B34" w:rsidP="0016004D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6004D">
        <w:rPr>
          <w:rStyle w:val="a9"/>
          <w:rFonts w:ascii="Times New Roman" w:hAnsi="Times New Roman"/>
          <w:sz w:val="24"/>
          <w:szCs w:val="24"/>
        </w:rPr>
        <w:t>Для сведения. По данным МВД по РД вовлеченности иностранных граждан и лиц без гражданства в экстремистскую и террористическую деятельность на территории Республики Дагестан за отчетный период не выявлено, что также свидетельствует о слаженной работе правоохранительных органов,  органов государственной власти и общественных организаций в данном направлении</w:t>
      </w:r>
      <w:r w:rsidR="00271309" w:rsidRPr="0016004D">
        <w:rPr>
          <w:rStyle w:val="a9"/>
          <w:rFonts w:ascii="Times New Roman" w:hAnsi="Times New Roman"/>
          <w:sz w:val="24"/>
          <w:szCs w:val="24"/>
        </w:rPr>
        <w:t>.</w:t>
      </w:r>
    </w:p>
    <w:p w:rsidR="002E3594" w:rsidRPr="0016004D" w:rsidRDefault="002E3594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>По информации администраций муниципальных районов и городских округов фактов использования иностранными гражданами неофициальных мест отправления религиозного культа не зафиксировано.</w:t>
      </w:r>
    </w:p>
    <w:p w:rsidR="00995DEB" w:rsidRPr="0016004D" w:rsidRDefault="00995DEB" w:rsidP="0016004D">
      <w:pPr>
        <w:pStyle w:val="a4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Вместе с тем, присутствие иностранных граждан на территории республики оказывает определенное влияние на </w:t>
      </w:r>
      <w:proofErr w:type="gram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криминогенную обстановку</w:t>
      </w:r>
      <w:proofErr w:type="gramEnd"/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и это необходимо учитывать при планировании деятельности субъектов по социокультурной адаптации мигрантов.</w:t>
      </w:r>
    </w:p>
    <w:p w:rsidR="0051420F" w:rsidRPr="0016004D" w:rsidRDefault="0051420F" w:rsidP="0016004D">
      <w:pPr>
        <w:pStyle w:val="a4"/>
        <w:ind w:firstLine="709"/>
        <w:jc w:val="both"/>
        <w:rPr>
          <w:rStyle w:val="a9"/>
          <w:rFonts w:ascii="Times New Roman" w:eastAsiaTheme="majorEastAsia" w:hAnsi="Times New Roman"/>
          <w:i w:val="0"/>
          <w:sz w:val="28"/>
          <w:szCs w:val="28"/>
        </w:rPr>
      </w:pPr>
      <w:r w:rsidRPr="0016004D">
        <w:rPr>
          <w:rStyle w:val="a9"/>
          <w:rFonts w:ascii="Times New Roman" w:eastAsiaTheme="majorEastAsia" w:hAnsi="Times New Roman"/>
          <w:i w:val="0"/>
          <w:sz w:val="28"/>
          <w:szCs w:val="28"/>
        </w:rPr>
        <w:t xml:space="preserve">Не менее </w:t>
      </w:r>
      <w:proofErr w:type="gramStart"/>
      <w:r w:rsidRPr="0016004D">
        <w:rPr>
          <w:rStyle w:val="a9"/>
          <w:rFonts w:ascii="Times New Roman" w:eastAsiaTheme="majorEastAsia" w:hAnsi="Times New Roman"/>
          <w:i w:val="0"/>
          <w:sz w:val="28"/>
          <w:szCs w:val="28"/>
        </w:rPr>
        <w:t>важное значение</w:t>
      </w:r>
      <w:proofErr w:type="gramEnd"/>
      <w:r w:rsidRPr="0016004D">
        <w:rPr>
          <w:rStyle w:val="a9"/>
          <w:rFonts w:ascii="Times New Roman" w:eastAsiaTheme="majorEastAsia" w:hAnsi="Times New Roman"/>
          <w:i w:val="0"/>
          <w:sz w:val="28"/>
          <w:szCs w:val="28"/>
        </w:rPr>
        <w:t>, на наш взгляд, необходимо придать работе с иностранцами, которые отбывают наказание в местах лишения свободы. Для усиления просветительской, профилактической работы с мигрантами-заключенными, в начале февраля сего года мы подписали соглашение о сотрудничестве с Управлением Федеральной службы исполнения наказания по РД, а также План совместных мероприятий на текущий год.</w:t>
      </w:r>
    </w:p>
    <w:p w:rsidR="0051420F" w:rsidRPr="0016004D" w:rsidRDefault="0051420F" w:rsidP="0016004D">
      <w:pPr>
        <w:pStyle w:val="a4"/>
        <w:ind w:firstLine="709"/>
        <w:jc w:val="both"/>
        <w:rPr>
          <w:rStyle w:val="a9"/>
          <w:rFonts w:ascii="Times New Roman" w:eastAsiaTheme="majorEastAsia" w:hAnsi="Times New Roman"/>
          <w:sz w:val="24"/>
          <w:szCs w:val="24"/>
        </w:rPr>
      </w:pPr>
      <w:r w:rsidRPr="0016004D">
        <w:rPr>
          <w:rStyle w:val="a9"/>
          <w:rFonts w:ascii="Times New Roman" w:eastAsiaTheme="majorEastAsia" w:hAnsi="Times New Roman"/>
          <w:sz w:val="24"/>
          <w:szCs w:val="24"/>
        </w:rPr>
        <w:lastRenderedPageBreak/>
        <w:t>Для сведения. По данным УФСИН по РД в исправительных уч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>реждениях отбывают наказание 198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иностранных граждан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и лиц без гражданства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(Таджикистан –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84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>, Узбекистан –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43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>, Азербайджан –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29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, 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Киргизия – 19, Украина – 11,  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>Казахстан –</w:t>
      </w:r>
      <w:r w:rsidR="00FF263D"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 4, ЛБГ – 3, Грузия – 2, Вьетнам – 2, Туркменистан – 1</w:t>
      </w: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>).</w:t>
      </w:r>
    </w:p>
    <w:p w:rsidR="0051420F" w:rsidRPr="0016004D" w:rsidRDefault="0051420F" w:rsidP="0016004D">
      <w:pPr>
        <w:pStyle w:val="a4"/>
        <w:ind w:firstLine="709"/>
        <w:jc w:val="both"/>
        <w:rPr>
          <w:rStyle w:val="a9"/>
          <w:rFonts w:ascii="Times New Roman" w:eastAsiaTheme="majorEastAsia" w:hAnsi="Times New Roman"/>
          <w:sz w:val="24"/>
          <w:szCs w:val="24"/>
        </w:rPr>
      </w:pPr>
      <w:r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Для справки. 7 ноября </w:t>
      </w:r>
      <w:proofErr w:type="spellStart"/>
      <w:r w:rsidRPr="0016004D">
        <w:rPr>
          <w:rStyle w:val="a9"/>
          <w:rFonts w:ascii="Times New Roman" w:eastAsiaTheme="majorEastAsia" w:hAnsi="Times New Roman"/>
          <w:sz w:val="24"/>
          <w:szCs w:val="24"/>
        </w:rPr>
        <w:t>т.г</w:t>
      </w:r>
      <w:proofErr w:type="spellEnd"/>
      <w:r w:rsidRPr="0016004D">
        <w:rPr>
          <w:rStyle w:val="a9"/>
          <w:rFonts w:ascii="Times New Roman" w:eastAsiaTheme="majorEastAsia" w:hAnsi="Times New Roman"/>
          <w:sz w:val="24"/>
          <w:szCs w:val="24"/>
        </w:rPr>
        <w:t xml:space="preserve">. в Махачкале </w:t>
      </w:r>
      <w:r w:rsidRPr="0016004D">
        <w:rPr>
          <w:rFonts w:ascii="Times New Roman" w:hAnsi="Times New Roman"/>
          <w:i/>
          <w:sz w:val="24"/>
          <w:szCs w:val="24"/>
        </w:rPr>
        <w:t xml:space="preserve">состоялся круглый стол на тему «Методика взаимодействия с федеральной службой исполнения наказаний для организации профилактической работы с заключенными», организованный </w:t>
      </w:r>
      <w:proofErr w:type="spellStart"/>
      <w:r w:rsidRPr="0016004D">
        <w:rPr>
          <w:rFonts w:ascii="Times New Roman" w:hAnsi="Times New Roman"/>
          <w:i/>
          <w:sz w:val="24"/>
          <w:szCs w:val="24"/>
        </w:rPr>
        <w:t>Муфтиятом</w:t>
      </w:r>
      <w:proofErr w:type="spellEnd"/>
      <w:r w:rsidRPr="0016004D">
        <w:rPr>
          <w:rFonts w:ascii="Times New Roman" w:hAnsi="Times New Roman"/>
          <w:i/>
          <w:sz w:val="24"/>
          <w:szCs w:val="24"/>
        </w:rPr>
        <w:t xml:space="preserve"> РД при содействии Фонда поддержки исламской культуры, науки и образования, Координационного центра мусульман Северного Кавказа и </w:t>
      </w:r>
      <w:proofErr w:type="spellStart"/>
      <w:r w:rsidRPr="0016004D">
        <w:rPr>
          <w:rFonts w:ascii="Times New Roman" w:hAnsi="Times New Roman"/>
          <w:i/>
          <w:sz w:val="24"/>
          <w:szCs w:val="24"/>
        </w:rPr>
        <w:t>Миннаца</w:t>
      </w:r>
      <w:proofErr w:type="spellEnd"/>
      <w:r w:rsidRPr="0016004D">
        <w:rPr>
          <w:rFonts w:ascii="Times New Roman" w:hAnsi="Times New Roman"/>
          <w:i/>
          <w:sz w:val="24"/>
          <w:szCs w:val="24"/>
        </w:rPr>
        <w:t xml:space="preserve"> РД.</w:t>
      </w:r>
    </w:p>
    <w:p w:rsidR="000D494D" w:rsidRPr="0016004D" w:rsidRDefault="000D494D" w:rsidP="0016004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6004D">
        <w:rPr>
          <w:rFonts w:ascii="Times New Roman" w:hAnsi="Times New Roman"/>
          <w:sz w:val="28"/>
          <w:szCs w:val="28"/>
        </w:rPr>
        <w:t xml:space="preserve">Вместе с тем, необходимо отметить, что Республика Дагестан одним из первых субъектов России постановлением Правительства Республики Дагестан от 19 октября 2017 года № 250 приняла подпрограмму «Социальная и культурная </w:t>
      </w:r>
      <w:proofErr w:type="gramStart"/>
      <w:r w:rsidRPr="0016004D">
        <w:rPr>
          <w:rFonts w:ascii="Times New Roman" w:hAnsi="Times New Roman"/>
          <w:sz w:val="28"/>
          <w:szCs w:val="28"/>
        </w:rPr>
        <w:t>адаптация</w:t>
      </w:r>
      <w:proofErr w:type="gramEnd"/>
      <w:r w:rsidRPr="0016004D">
        <w:rPr>
          <w:rFonts w:ascii="Times New Roman" w:hAnsi="Times New Roman"/>
          <w:sz w:val="28"/>
          <w:szCs w:val="28"/>
        </w:rPr>
        <w:t xml:space="preserve">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Дагестан».</w:t>
      </w:r>
    </w:p>
    <w:p w:rsidR="000D494D" w:rsidRPr="0016004D" w:rsidRDefault="000D494D" w:rsidP="0016004D">
      <w:pPr>
        <w:ind w:firstLine="709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16004D">
        <w:rPr>
          <w:rStyle w:val="a9"/>
          <w:rFonts w:ascii="Times New Roman" w:hAnsi="Times New Roman" w:cs="Times New Roman"/>
          <w:sz w:val="24"/>
          <w:szCs w:val="24"/>
        </w:rPr>
        <w:t>Для сведения. На 2020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 xml:space="preserve"> год подпрограммой предусмотрено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>2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>1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>00,0 тыс. руб., из них ср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>едства федерального бюджета 1995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 xml:space="preserve">,0 тыс. руб., а средства республиканского бюджета составляют 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>105</w:t>
      </w:r>
      <w:r w:rsidRPr="0016004D">
        <w:rPr>
          <w:rStyle w:val="a9"/>
          <w:rFonts w:ascii="Times New Roman" w:hAnsi="Times New Roman" w:cs="Times New Roman"/>
          <w:sz w:val="24"/>
          <w:szCs w:val="24"/>
        </w:rPr>
        <w:t xml:space="preserve">,0 тыс. руб. </w:t>
      </w:r>
    </w:p>
    <w:p w:rsidR="000D494D" w:rsidRPr="0016004D" w:rsidRDefault="000D494D" w:rsidP="0016004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Постановлением Правительства Республики Дагестан от 13 ноября 2020 года № 247 принята новая подпрограмма </w:t>
      </w:r>
      <w:r w:rsidRPr="0016004D">
        <w:rPr>
          <w:rFonts w:ascii="Times New Roman" w:hAnsi="Times New Roman"/>
          <w:sz w:val="28"/>
          <w:szCs w:val="28"/>
        </w:rPr>
        <w:t xml:space="preserve">«Социальная и культурная </w:t>
      </w:r>
      <w:proofErr w:type="gramStart"/>
      <w:r w:rsidRPr="0016004D">
        <w:rPr>
          <w:rFonts w:ascii="Times New Roman" w:hAnsi="Times New Roman"/>
          <w:sz w:val="28"/>
          <w:szCs w:val="28"/>
        </w:rPr>
        <w:t>адаптация</w:t>
      </w:r>
      <w:proofErr w:type="gramEnd"/>
      <w:r w:rsidRPr="0016004D">
        <w:rPr>
          <w:rFonts w:ascii="Times New Roman" w:hAnsi="Times New Roman"/>
          <w:sz w:val="28"/>
          <w:szCs w:val="28"/>
        </w:rPr>
        <w:t xml:space="preserve">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</w:t>
      </w:r>
      <w:r w:rsidRPr="0016004D">
        <w:rPr>
          <w:rFonts w:ascii="Times New Roman" w:hAnsi="Times New Roman"/>
          <w:sz w:val="28"/>
          <w:szCs w:val="28"/>
        </w:rPr>
        <w:t>» на 2021 -2025 годы.</w:t>
      </w:r>
    </w:p>
    <w:p w:rsidR="00F40278" w:rsidRPr="0016004D" w:rsidRDefault="00F40278" w:rsidP="0016004D">
      <w:pPr>
        <w:pStyle w:val="a4"/>
        <w:ind w:firstLine="709"/>
        <w:jc w:val="both"/>
        <w:rPr>
          <w:sz w:val="24"/>
          <w:szCs w:val="24"/>
        </w:rPr>
      </w:pPr>
      <w:r w:rsidRPr="0016004D">
        <w:rPr>
          <w:rStyle w:val="a9"/>
          <w:rFonts w:ascii="Times New Roman" w:hAnsi="Times New Roman"/>
          <w:sz w:val="24"/>
          <w:szCs w:val="24"/>
        </w:rPr>
        <w:t xml:space="preserve">Для сведения. </w:t>
      </w:r>
      <w:r w:rsidRPr="0016004D">
        <w:rPr>
          <w:rFonts w:ascii="Times New Roman" w:hAnsi="Times New Roman"/>
          <w:i/>
          <w:sz w:val="24"/>
          <w:szCs w:val="24"/>
        </w:rPr>
        <w:t>Общий объем финансирования государственной программы на 2021-2025 годы составляет</w:t>
      </w:r>
      <w:r w:rsidRPr="0016004D">
        <w:rPr>
          <w:i/>
          <w:sz w:val="24"/>
          <w:szCs w:val="24"/>
        </w:rPr>
        <w:t xml:space="preserve"> </w:t>
      </w:r>
      <w:r w:rsidRPr="0016004D">
        <w:rPr>
          <w:rFonts w:ascii="Times New Roman" w:hAnsi="Times New Roman"/>
          <w:i/>
          <w:sz w:val="24"/>
          <w:szCs w:val="24"/>
        </w:rPr>
        <w:t xml:space="preserve">83368,5 тыс. руб., из которых 10500,0 тыс. руб. предусмотрены на реализацию подпрограммы «Социальная и культурная </w:t>
      </w:r>
      <w:proofErr w:type="gramStart"/>
      <w:r w:rsidRPr="0016004D">
        <w:rPr>
          <w:rFonts w:ascii="Times New Roman" w:hAnsi="Times New Roman"/>
          <w:i/>
          <w:sz w:val="24"/>
          <w:szCs w:val="24"/>
        </w:rPr>
        <w:t>адаптация</w:t>
      </w:r>
      <w:proofErr w:type="gramEnd"/>
      <w:r w:rsidRPr="0016004D">
        <w:rPr>
          <w:rFonts w:ascii="Times New Roman" w:hAnsi="Times New Roman"/>
          <w:i/>
          <w:sz w:val="24"/>
          <w:szCs w:val="24"/>
        </w:rPr>
        <w:t xml:space="preserve"> и интеграция иностранных граждан в Республике Дагестан» (9975,0 тыс. руб. средства федерального бюджета, а 525,0 средства республиканского бюджета).</w:t>
      </w:r>
      <w:r w:rsidRPr="0016004D">
        <w:rPr>
          <w:rFonts w:ascii="Times New Roman" w:hAnsi="Times New Roman"/>
          <w:sz w:val="24"/>
          <w:szCs w:val="24"/>
        </w:rPr>
        <w:t xml:space="preserve"> </w:t>
      </w:r>
    </w:p>
    <w:p w:rsidR="0051420F" w:rsidRPr="0016004D" w:rsidRDefault="0051420F" w:rsidP="0016004D">
      <w:pPr>
        <w:pStyle w:val="a4"/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Для активизации работы общественных организаций и их государственной поддержки в данной сфере второй год подряд </w:t>
      </w:r>
      <w:proofErr w:type="spell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окаывается</w:t>
      </w:r>
      <w:proofErr w:type="spellEnd"/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финансовая поддержка </w:t>
      </w:r>
      <w:r w:rsidRPr="0016004D">
        <w:rPr>
          <w:rFonts w:ascii="Times New Roman" w:hAnsi="Times New Roman"/>
          <w:sz w:val="28"/>
          <w:szCs w:val="28"/>
        </w:rPr>
        <w:t xml:space="preserve">на конкурсной основе четырем общественным объединениям и организациям, реализующим проекты, направленные на социальную и культурную адаптацию иностранных граждан в Республике </w:t>
      </w:r>
      <w:r w:rsidRPr="0016004D">
        <w:rPr>
          <w:rStyle w:val="a5"/>
          <w:rFonts w:ascii="Times New Roman" w:hAnsi="Times New Roman"/>
          <w:sz w:val="28"/>
          <w:szCs w:val="28"/>
        </w:rPr>
        <w:t xml:space="preserve">Дагестан на общую сумму 580,0 тыс. руб. </w:t>
      </w:r>
    </w:p>
    <w:p w:rsidR="0051420F" w:rsidRPr="0016004D" w:rsidRDefault="0051420F" w:rsidP="0016004D">
      <w:pPr>
        <w:pStyle w:val="a3"/>
        <w:ind w:left="0" w:firstLine="709"/>
        <w:jc w:val="both"/>
        <w:rPr>
          <w:rStyle w:val="a5"/>
          <w:rFonts w:ascii="Times New Roman" w:hAnsi="Times New Roman"/>
          <w:i/>
          <w:sz w:val="24"/>
          <w:szCs w:val="24"/>
        </w:rPr>
      </w:pPr>
      <w:r w:rsidRPr="0016004D">
        <w:rPr>
          <w:rStyle w:val="a5"/>
          <w:rFonts w:ascii="Times New Roman" w:hAnsi="Times New Roman"/>
          <w:i/>
          <w:sz w:val="24"/>
          <w:szCs w:val="24"/>
        </w:rPr>
        <w:t>Для сведения. ДРО ООД «Молодежная ассамблея народов России «</w:t>
      </w:r>
      <w:proofErr w:type="gramStart"/>
      <w:r w:rsidRPr="0016004D">
        <w:rPr>
          <w:rStyle w:val="a5"/>
          <w:rFonts w:ascii="Times New Roman" w:hAnsi="Times New Roman"/>
          <w:i/>
          <w:sz w:val="24"/>
          <w:szCs w:val="24"/>
        </w:rPr>
        <w:t>МЫ-РОССИЯНЕ</w:t>
      </w:r>
      <w:proofErr w:type="gramEnd"/>
      <w:r w:rsidRPr="0016004D">
        <w:rPr>
          <w:rStyle w:val="a5"/>
          <w:rFonts w:ascii="Times New Roman" w:hAnsi="Times New Roman"/>
          <w:i/>
          <w:sz w:val="24"/>
          <w:szCs w:val="24"/>
        </w:rPr>
        <w:t>» (Центр социальной и правовой адаптации иностранных граждан), ДРОО «Переселенцы» (Фестиваль национальных культур), ДРОО «Солидарность» (Социологическое исследование среди иностранных граждан), ДРПОО «Наш дом» (Мобильное приложение «Добро пожаловать в Дагестан»).</w:t>
      </w:r>
    </w:p>
    <w:p w:rsidR="00CE4491" w:rsidRPr="0016004D" w:rsidRDefault="00CE4491" w:rsidP="0016004D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В целях недопущения дестабилизации общественно-политической ситуации в среде представителей армянских и азербайджанских </w:t>
      </w:r>
      <w:proofErr w:type="spell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диаспоральных</w:t>
      </w:r>
      <w:proofErr w:type="spellEnd"/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объединений,</w:t>
      </w:r>
      <w:r w:rsidRPr="0016004D">
        <w:rPr>
          <w:rFonts w:ascii="Times New Roman" w:hAnsi="Times New Roman"/>
          <w:sz w:val="28"/>
          <w:szCs w:val="28"/>
        </w:rPr>
        <w:t xml:space="preserve"> после обострения азербайджано-армянского конфликта, а также переноса данного фактора на территорию Республики Дагестан, </w:t>
      </w:r>
      <w:proofErr w:type="spellStart"/>
      <w:r w:rsidRPr="0016004D">
        <w:rPr>
          <w:rFonts w:ascii="Times New Roman" w:hAnsi="Times New Roman"/>
          <w:sz w:val="28"/>
          <w:szCs w:val="28"/>
        </w:rPr>
        <w:t>Миннацем</w:t>
      </w:r>
      <w:proofErr w:type="spellEnd"/>
      <w:r w:rsidRPr="0016004D">
        <w:rPr>
          <w:rFonts w:ascii="Times New Roman" w:hAnsi="Times New Roman"/>
          <w:sz w:val="28"/>
          <w:szCs w:val="28"/>
        </w:rPr>
        <w:t xml:space="preserve"> РД профи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лактические</w:t>
      </w:r>
      <w:r w:rsidRPr="0016004D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встречи с руководителями местных национально-культурных автономий азербайджанцев и армян г. Махачкалы  Р. Азизовым и К. </w:t>
      </w:r>
      <w:proofErr w:type="spellStart"/>
      <w:r w:rsidRPr="0016004D">
        <w:rPr>
          <w:rStyle w:val="a9"/>
          <w:rFonts w:ascii="Times New Roman" w:hAnsi="Times New Roman"/>
          <w:i w:val="0"/>
          <w:sz w:val="28"/>
          <w:szCs w:val="28"/>
        </w:rPr>
        <w:t>Арзумановым</w:t>
      </w:r>
      <w:proofErr w:type="spellEnd"/>
      <w:r w:rsidRPr="0016004D">
        <w:rPr>
          <w:rStyle w:val="a9"/>
          <w:rFonts w:ascii="Times New Roman" w:hAnsi="Times New Roman"/>
          <w:i w:val="0"/>
          <w:sz w:val="28"/>
          <w:szCs w:val="28"/>
        </w:rPr>
        <w:t>. В рамках встречи обсуждены вопросы  взаимодействия с национально-культурными автономиями, а также отмечена важность того, чтобы руководители проявляли ответственный подход в оценках складывающейся ситуации и избегали заявлений и действий, которые могут спровоцировать рост напряженности в регионе.</w:t>
      </w:r>
    </w:p>
    <w:p w:rsidR="00CE4491" w:rsidRPr="0016004D" w:rsidRDefault="00CE4491" w:rsidP="0016004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6004D">
        <w:rPr>
          <w:rFonts w:ascii="Times New Roman" w:hAnsi="Times New Roman"/>
          <w:sz w:val="28"/>
          <w:szCs w:val="28"/>
        </w:rPr>
        <w:lastRenderedPageBreak/>
        <w:t>Проводимый мониторинг показывает, что данное обстоятельство, имеет тенденцию к возможному обострению ввиду провокационных действий отдельных личностей, направленных на разжигание этно-конфессиональной ситуации в республике.</w:t>
      </w:r>
    </w:p>
    <w:p w:rsidR="00CE4491" w:rsidRPr="0016004D" w:rsidRDefault="00CE4491" w:rsidP="0016004D">
      <w:pPr>
        <w:pStyle w:val="a4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6004D">
        <w:rPr>
          <w:rFonts w:ascii="Times New Roman" w:hAnsi="Times New Roman"/>
          <w:sz w:val="28"/>
          <w:szCs w:val="28"/>
        </w:rPr>
        <w:t xml:space="preserve">Еще один фактором, </w:t>
      </w:r>
      <w:r w:rsidRPr="0016004D">
        <w:rPr>
          <w:rStyle w:val="apple-converted-space"/>
          <w:rFonts w:ascii="Times New Roman" w:hAnsi="Times New Roman"/>
          <w:sz w:val="28"/>
          <w:szCs w:val="28"/>
        </w:rPr>
        <w:t xml:space="preserve">свидетельствующим о возможном переносе на территорию Республики Дагестан Российской Федерации членами этнической диаспоры конфликтного потенциала, обострившейся после 4 октября </w:t>
      </w:r>
      <w:proofErr w:type="spellStart"/>
      <w:r w:rsidRPr="0016004D">
        <w:rPr>
          <w:rStyle w:val="apple-converted-space"/>
          <w:rFonts w:ascii="Times New Roman" w:hAnsi="Times New Roman"/>
          <w:sz w:val="28"/>
          <w:szCs w:val="28"/>
        </w:rPr>
        <w:t>т.г</w:t>
      </w:r>
      <w:proofErr w:type="spellEnd"/>
      <w:r w:rsidRPr="0016004D">
        <w:rPr>
          <w:rStyle w:val="apple-converted-space"/>
          <w:rFonts w:ascii="Times New Roman" w:hAnsi="Times New Roman"/>
          <w:sz w:val="28"/>
          <w:szCs w:val="28"/>
        </w:rPr>
        <w:t>. политической ситуации в Киргизской Республике.</w:t>
      </w:r>
    </w:p>
    <w:p w:rsidR="00CE4491" w:rsidRPr="0016004D" w:rsidRDefault="00CE4491" w:rsidP="00271309">
      <w:pPr>
        <w:pStyle w:val="a4"/>
        <w:spacing w:line="276" w:lineRule="auto"/>
        <w:ind w:firstLine="709"/>
        <w:jc w:val="both"/>
        <w:rPr>
          <w:rStyle w:val="apple-converted-space"/>
          <w:rFonts w:ascii="Times New Roman" w:hAnsi="Times New Roman"/>
          <w:i/>
          <w:sz w:val="24"/>
          <w:szCs w:val="24"/>
        </w:rPr>
      </w:pPr>
      <w:r w:rsidRPr="0016004D">
        <w:rPr>
          <w:rStyle w:val="apple-converted-space"/>
          <w:rFonts w:ascii="Times New Roman" w:hAnsi="Times New Roman"/>
          <w:i/>
          <w:sz w:val="24"/>
          <w:szCs w:val="24"/>
        </w:rPr>
        <w:t xml:space="preserve">Для справки. На территории Дагестан, по состоянию на 1 октября </w:t>
      </w:r>
      <w:proofErr w:type="spellStart"/>
      <w:r w:rsidRPr="0016004D">
        <w:rPr>
          <w:rStyle w:val="apple-converted-space"/>
          <w:rFonts w:ascii="Times New Roman" w:hAnsi="Times New Roman"/>
          <w:i/>
          <w:sz w:val="24"/>
          <w:szCs w:val="24"/>
        </w:rPr>
        <w:t>т.г</w:t>
      </w:r>
      <w:proofErr w:type="spellEnd"/>
      <w:r w:rsidRPr="0016004D">
        <w:rPr>
          <w:rStyle w:val="apple-converted-space"/>
          <w:rFonts w:ascii="Times New Roman" w:hAnsi="Times New Roman"/>
          <w:i/>
          <w:sz w:val="24"/>
          <w:szCs w:val="24"/>
        </w:rPr>
        <w:t>., проживает 602 граждан Киргизии (в основном сосредоточены в Махачкале и Хасавюрте).</w:t>
      </w:r>
    </w:p>
    <w:p w:rsidR="00CE4491" w:rsidRPr="0016004D" w:rsidRDefault="00CE4491" w:rsidP="0016004D">
      <w:pPr>
        <w:pStyle w:val="a4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6004D">
        <w:rPr>
          <w:rStyle w:val="apple-converted-space"/>
          <w:rFonts w:ascii="Times New Roman" w:hAnsi="Times New Roman"/>
          <w:sz w:val="28"/>
          <w:szCs w:val="28"/>
        </w:rPr>
        <w:t>В данном направлении совместно с МВД по РД, органами государственной власти, общественными и религиозными организациями запланировано и проводятся комплекс профилактических мероприятий, в частности 22 октября</w:t>
      </w:r>
      <w:r w:rsidR="00FA4189" w:rsidRPr="0016004D">
        <w:rPr>
          <w:rStyle w:val="apple-converted-space"/>
          <w:rFonts w:ascii="Times New Roman" w:hAnsi="Times New Roman"/>
          <w:sz w:val="28"/>
          <w:szCs w:val="28"/>
        </w:rPr>
        <w:t xml:space="preserve"> и 24 ноября</w:t>
      </w:r>
      <w:r w:rsidRPr="0016004D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proofErr w:type="spellStart"/>
      <w:r w:rsidRPr="0016004D">
        <w:rPr>
          <w:rStyle w:val="apple-converted-space"/>
          <w:rFonts w:ascii="Times New Roman" w:hAnsi="Times New Roman"/>
          <w:sz w:val="28"/>
          <w:szCs w:val="28"/>
        </w:rPr>
        <w:t>т.г</w:t>
      </w:r>
      <w:proofErr w:type="spellEnd"/>
      <w:r w:rsidRPr="0016004D">
        <w:rPr>
          <w:rStyle w:val="apple-converted-space"/>
          <w:rFonts w:ascii="Times New Roman" w:hAnsi="Times New Roman"/>
          <w:sz w:val="28"/>
          <w:szCs w:val="28"/>
        </w:rPr>
        <w:t>. в Махачкале</w:t>
      </w:r>
      <w:r w:rsidR="00FA4189" w:rsidRPr="0016004D">
        <w:rPr>
          <w:rStyle w:val="apple-converted-space"/>
          <w:rFonts w:ascii="Times New Roman" w:hAnsi="Times New Roman"/>
          <w:sz w:val="28"/>
          <w:szCs w:val="28"/>
        </w:rPr>
        <w:t xml:space="preserve"> и Хасавюрте</w:t>
      </w:r>
      <w:r w:rsidRPr="0016004D">
        <w:rPr>
          <w:rStyle w:val="apple-converted-space"/>
          <w:rFonts w:ascii="Times New Roman" w:hAnsi="Times New Roman"/>
          <w:sz w:val="28"/>
          <w:szCs w:val="28"/>
        </w:rPr>
        <w:t xml:space="preserve"> проведен</w:t>
      </w:r>
      <w:r w:rsidR="00FA4189" w:rsidRPr="0016004D">
        <w:rPr>
          <w:rStyle w:val="apple-converted-space"/>
          <w:rFonts w:ascii="Times New Roman" w:hAnsi="Times New Roman"/>
          <w:sz w:val="28"/>
          <w:szCs w:val="28"/>
        </w:rPr>
        <w:t>ы встречи</w:t>
      </w:r>
      <w:r w:rsidRPr="0016004D">
        <w:rPr>
          <w:rStyle w:val="apple-converted-space"/>
          <w:rFonts w:ascii="Times New Roman" w:hAnsi="Times New Roman"/>
          <w:sz w:val="28"/>
          <w:szCs w:val="28"/>
        </w:rPr>
        <w:t xml:space="preserve"> с гражданами Киргизии, осуществляющие </w:t>
      </w:r>
      <w:proofErr w:type="gramStart"/>
      <w:r w:rsidRPr="0016004D">
        <w:rPr>
          <w:rStyle w:val="apple-converted-space"/>
          <w:rFonts w:ascii="Times New Roman" w:hAnsi="Times New Roman"/>
          <w:sz w:val="28"/>
          <w:szCs w:val="28"/>
        </w:rPr>
        <w:t>трудовую</w:t>
      </w:r>
      <w:proofErr w:type="gramEnd"/>
      <w:r w:rsidRPr="0016004D">
        <w:rPr>
          <w:rStyle w:val="apple-converted-space"/>
          <w:rFonts w:ascii="Times New Roman" w:hAnsi="Times New Roman"/>
          <w:sz w:val="28"/>
          <w:szCs w:val="28"/>
        </w:rPr>
        <w:t xml:space="preserve"> деятельностью в сфере общепита.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Еще одним важным направлением 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>считаем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взаимодействие с НКА и диаспорами на территории региона.</w:t>
      </w:r>
      <w:r w:rsidRPr="0016004D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Pr="0016004D">
        <w:rPr>
          <w:rFonts w:ascii="Times New Roman" w:hAnsi="Times New Roman" w:cs="Times New Roman"/>
          <w:sz w:val="28"/>
          <w:szCs w:val="28"/>
        </w:rPr>
        <w:t>В настоящее время осуществляет</w:t>
      </w:r>
      <w:r w:rsidRPr="0016004D">
        <w:rPr>
          <w:rFonts w:ascii="Times New Roman" w:hAnsi="Times New Roman" w:cs="Times New Roman"/>
          <w:sz w:val="28"/>
          <w:szCs w:val="28"/>
        </w:rPr>
        <w:t>ся</w:t>
      </w:r>
      <w:r w:rsidRPr="0016004D">
        <w:rPr>
          <w:rFonts w:ascii="Times New Roman" w:hAnsi="Times New Roman" w:cs="Times New Roman"/>
          <w:sz w:val="28"/>
          <w:szCs w:val="28"/>
        </w:rPr>
        <w:t xml:space="preserve"> взаимодействие с лидерами НКА и диаспор армян, азербайджанцев, сирийцев, грузин, иранцев, узбеков, киргизов, афганцев и туркменов. Выстраивается взаимодействие с лидерами диаспор казахов и таджиков. Представители национально-культурных автономий и общин принимают активное участие в массовых общественно-политических и культурных мероприятиях, проходящих в республике. В целях координации деятельности НКА и диаспор при ГБУ РД «Дом дружбы» создан Совет «Дружба», куда входят представители вышеназванных диаспор</w:t>
      </w:r>
      <w:r w:rsidR="0016004D">
        <w:rPr>
          <w:rFonts w:ascii="Times New Roman" w:hAnsi="Times New Roman" w:cs="Times New Roman"/>
          <w:sz w:val="28"/>
          <w:szCs w:val="28"/>
        </w:rPr>
        <w:t>.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04D">
        <w:rPr>
          <w:rFonts w:ascii="Times New Roman" w:hAnsi="Times New Roman" w:cs="Times New Roman"/>
          <w:i/>
          <w:sz w:val="24"/>
          <w:szCs w:val="24"/>
        </w:rPr>
        <w:t xml:space="preserve">Для справки. </w:t>
      </w:r>
      <w:r w:rsidRPr="0016004D">
        <w:rPr>
          <w:rFonts w:ascii="Times New Roman" w:hAnsi="Times New Roman" w:cs="Times New Roman"/>
          <w:i/>
          <w:sz w:val="24"/>
          <w:szCs w:val="24"/>
        </w:rPr>
        <w:t>Совет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«Дружба»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 основан 14 февраля 2017 года, в его состав входят 16 представителей национальных общин и национально-культурных автономий. Совет проводит различного рода мероприятия связанные с национальными праздниками всех народов, входящих в совет. Ежегодно советом «Дружба» проводится мероприятия по празднованию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Новруз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-байрама, систематически проходят встречи со школьниками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6004D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16004D">
        <w:rPr>
          <w:rFonts w:ascii="Times New Roman" w:hAnsi="Times New Roman" w:cs="Times New Roman"/>
          <w:i/>
          <w:sz w:val="24"/>
          <w:szCs w:val="24"/>
        </w:rPr>
        <w:t>ахачкалы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по тематике патриотического и интернационального воспитания молодежи, представители диаспор принимают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участиев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совместных субботниках с сотрудниками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Миннаца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РД, участвуют в круглых столах, выставках организуемых национально-культурными автономиями, возложении цветов к памятнику Воину-освободителю и Вечному огню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и.т.д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>. Председателем совета «Дружба» являетс</w:t>
      </w:r>
      <w:r w:rsidRPr="0016004D">
        <w:rPr>
          <w:rFonts w:ascii="Times New Roman" w:hAnsi="Times New Roman" w:cs="Times New Roman"/>
          <w:i/>
          <w:sz w:val="24"/>
          <w:szCs w:val="24"/>
        </w:rPr>
        <w:t xml:space="preserve">я Ибрагимов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Бадрудин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Абдулаевич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>.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4D">
        <w:rPr>
          <w:rFonts w:ascii="Times New Roman" w:hAnsi="Times New Roman" w:cs="Times New Roman"/>
          <w:sz w:val="28"/>
          <w:szCs w:val="28"/>
        </w:rPr>
        <w:t>П</w:t>
      </w:r>
      <w:r w:rsidRPr="0016004D">
        <w:rPr>
          <w:rFonts w:ascii="Times New Roman" w:hAnsi="Times New Roman" w:cs="Times New Roman"/>
          <w:sz w:val="28"/>
          <w:szCs w:val="28"/>
        </w:rPr>
        <w:t>ри ГБУ РД «Дом дружбы» 22 февраля 2017 года создано объединение иностранных студентов «</w:t>
      </w:r>
      <w:proofErr w:type="spellStart"/>
      <w:r w:rsidRPr="0016004D">
        <w:rPr>
          <w:rFonts w:ascii="Times New Roman" w:hAnsi="Times New Roman" w:cs="Times New Roman"/>
          <w:sz w:val="28"/>
          <w:szCs w:val="28"/>
        </w:rPr>
        <w:t>Интердружба</w:t>
      </w:r>
      <w:proofErr w:type="spellEnd"/>
      <w:r w:rsidRPr="0016004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04D">
        <w:rPr>
          <w:rFonts w:ascii="Times New Roman" w:hAnsi="Times New Roman" w:cs="Times New Roman"/>
          <w:i/>
          <w:sz w:val="24"/>
          <w:szCs w:val="24"/>
        </w:rPr>
        <w:t xml:space="preserve">Для справки. </w:t>
      </w:r>
      <w:r w:rsidRPr="0016004D">
        <w:rPr>
          <w:rFonts w:ascii="Times New Roman" w:hAnsi="Times New Roman" w:cs="Times New Roman"/>
          <w:i/>
          <w:sz w:val="24"/>
          <w:szCs w:val="24"/>
        </w:rPr>
        <w:t>Объединение «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Интердружба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» регулярно проводит уроки дружбы в школах г. Махачкала, где иностранные студенты рассказывают о своих странах, истории, культуре, традициях и национальной кухне. Рассказы сопровождаются видео презентациями, дополняются выступлениями студентов, с исполнением национальных танцев и песен. В ходе мероприятия школьники задают иностранным студентам интересующие их вопросы о странах их проживания. Ежегодно проводятся мероприятия по посадке деревьев, акции Георгиевская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ленточка</w:t>
      </w:r>
      <w:proofErr w:type="gramStart"/>
      <w:r w:rsidRPr="0016004D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16004D">
        <w:rPr>
          <w:rFonts w:ascii="Times New Roman" w:hAnsi="Times New Roman" w:cs="Times New Roman"/>
          <w:i/>
          <w:sz w:val="24"/>
          <w:szCs w:val="24"/>
        </w:rPr>
        <w:t>акануне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9 мая иностранные студенты принимают участие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ввозложении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цветов к могиле Неизвестного солдата, благотворительных концертах «С любовью к Дагестану» в зале «Дома Дружба». Руководителями «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Интердружбы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» являются: Хасан Мустафа (Афганистан ДГУ), Ричард </w:t>
      </w:r>
      <w:proofErr w:type="spellStart"/>
      <w:r w:rsidRPr="0016004D">
        <w:rPr>
          <w:rFonts w:ascii="Times New Roman" w:hAnsi="Times New Roman" w:cs="Times New Roman"/>
          <w:i/>
          <w:sz w:val="24"/>
          <w:szCs w:val="24"/>
        </w:rPr>
        <w:t>Адуси</w:t>
      </w:r>
      <w:proofErr w:type="spellEnd"/>
      <w:r w:rsidRPr="0016004D">
        <w:rPr>
          <w:rFonts w:ascii="Times New Roman" w:hAnsi="Times New Roman" w:cs="Times New Roman"/>
          <w:i/>
          <w:sz w:val="24"/>
          <w:szCs w:val="24"/>
        </w:rPr>
        <w:t xml:space="preserve"> (Гана ДГМУ).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 целях </w:t>
      </w:r>
      <w:r w:rsidR="0016004D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совершенствования работы с 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иностранными студентами, обучающимися в образовательных учреждениях высшего образования, расположенных на территории Республики Дагестан, обеспечения согласованных 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действий органов государственной власти и других заинтересованных организаций при Министерстве по национальной политике</w:t>
      </w:r>
      <w:r w:rsidR="0016004D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и делам религий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Республики Дагестан </w:t>
      </w:r>
      <w:r w:rsidR="0016004D"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>с 2017 года функционирует</w:t>
      </w:r>
      <w:r w:rsidRPr="0016004D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Совет по делам иностранной студенческой молодежи</w:t>
      </w:r>
      <w:r w:rsidRPr="0016004D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6004D" w:rsidRPr="0016004D">
        <w:rPr>
          <w:rFonts w:ascii="Times New Roman" w:hAnsi="Times New Roman"/>
          <w:sz w:val="28"/>
          <w:szCs w:val="28"/>
        </w:rPr>
        <w:t xml:space="preserve">(приказом </w:t>
      </w:r>
      <w:proofErr w:type="spellStart"/>
      <w:r w:rsidR="0016004D" w:rsidRPr="0016004D">
        <w:rPr>
          <w:rFonts w:ascii="Times New Roman" w:hAnsi="Times New Roman"/>
          <w:sz w:val="28"/>
          <w:szCs w:val="28"/>
        </w:rPr>
        <w:t>Миннаца</w:t>
      </w:r>
      <w:proofErr w:type="spellEnd"/>
      <w:r w:rsidR="0016004D" w:rsidRPr="0016004D">
        <w:rPr>
          <w:rFonts w:ascii="Times New Roman" w:hAnsi="Times New Roman"/>
          <w:sz w:val="28"/>
          <w:szCs w:val="28"/>
        </w:rPr>
        <w:t xml:space="preserve"> РД от 12</w:t>
      </w:r>
      <w:r w:rsidRPr="0016004D">
        <w:rPr>
          <w:rFonts w:ascii="Times New Roman" w:hAnsi="Times New Roman"/>
          <w:sz w:val="28"/>
          <w:szCs w:val="28"/>
        </w:rPr>
        <w:t xml:space="preserve"> </w:t>
      </w:r>
      <w:r w:rsidR="0016004D" w:rsidRPr="0016004D">
        <w:rPr>
          <w:rFonts w:ascii="Times New Roman" w:hAnsi="Times New Roman"/>
          <w:sz w:val="28"/>
          <w:szCs w:val="28"/>
        </w:rPr>
        <w:t>ноября</w:t>
      </w:r>
      <w:r w:rsidRPr="0016004D">
        <w:rPr>
          <w:rFonts w:ascii="Times New Roman" w:hAnsi="Times New Roman"/>
          <w:sz w:val="28"/>
          <w:szCs w:val="28"/>
        </w:rPr>
        <w:t xml:space="preserve"> 201</w:t>
      </w:r>
      <w:r w:rsidR="0016004D" w:rsidRPr="0016004D">
        <w:rPr>
          <w:rFonts w:ascii="Times New Roman" w:hAnsi="Times New Roman"/>
          <w:sz w:val="28"/>
          <w:szCs w:val="28"/>
        </w:rPr>
        <w:t>9 года № 201</w:t>
      </w:r>
      <w:r w:rsidRPr="0016004D">
        <w:rPr>
          <w:rFonts w:ascii="Times New Roman" w:hAnsi="Times New Roman"/>
          <w:sz w:val="28"/>
          <w:szCs w:val="28"/>
        </w:rPr>
        <w:t>-ОД</w:t>
      </w:r>
      <w:r w:rsidR="0016004D" w:rsidRPr="0016004D">
        <w:rPr>
          <w:rFonts w:ascii="Times New Roman" w:hAnsi="Times New Roman"/>
          <w:sz w:val="28"/>
          <w:szCs w:val="28"/>
        </w:rPr>
        <w:t xml:space="preserve"> обновлен состав</w:t>
      </w:r>
      <w:r w:rsidRPr="0016004D">
        <w:rPr>
          <w:rFonts w:ascii="Times New Roman" w:hAnsi="Times New Roman"/>
          <w:sz w:val="28"/>
          <w:szCs w:val="28"/>
        </w:rPr>
        <w:t>)</w:t>
      </w:r>
    </w:p>
    <w:p w:rsidR="00F40278" w:rsidRPr="0016004D" w:rsidRDefault="00F40278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4D">
        <w:rPr>
          <w:rFonts w:ascii="Times New Roman" w:hAnsi="Times New Roman" w:cs="Times New Roman"/>
          <w:sz w:val="28"/>
          <w:szCs w:val="28"/>
        </w:rPr>
        <w:t>В работе по социальной и культурной адаптации мигрантов важное место отводится органам местного самоуправления муниципальных образований, поскольку наибольшее количество мигрантов проживают на территориях городов и районов Республики Дагестан.</w:t>
      </w:r>
    </w:p>
    <w:p w:rsidR="0016004D" w:rsidRPr="0016004D" w:rsidRDefault="0016004D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04D">
        <w:rPr>
          <w:rFonts w:ascii="Times New Roman" w:hAnsi="Times New Roman" w:cs="Times New Roman"/>
          <w:sz w:val="28"/>
          <w:szCs w:val="28"/>
        </w:rPr>
        <w:t xml:space="preserve">По </w:t>
      </w:r>
      <w:r w:rsidRPr="0016004D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16004D">
        <w:rPr>
          <w:rFonts w:ascii="Times New Roman" w:hAnsi="Times New Roman" w:cs="Times New Roman"/>
          <w:sz w:val="28"/>
          <w:szCs w:val="28"/>
        </w:rPr>
        <w:t>инициативе во всех муниципальных образованиях республики определены ответственные за работу в данном направлении на уровне</w:t>
      </w:r>
      <w:proofErr w:type="gramEnd"/>
      <w:r w:rsidRPr="0016004D">
        <w:rPr>
          <w:rFonts w:ascii="Times New Roman" w:hAnsi="Times New Roman" w:cs="Times New Roman"/>
          <w:sz w:val="28"/>
          <w:szCs w:val="28"/>
        </w:rPr>
        <w:t xml:space="preserve"> заместителя главы.</w:t>
      </w:r>
    </w:p>
    <w:p w:rsidR="0016004D" w:rsidRPr="0016004D" w:rsidRDefault="0016004D" w:rsidP="0016004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4D">
        <w:rPr>
          <w:rFonts w:ascii="Times New Roman" w:hAnsi="Times New Roman" w:cs="Times New Roman"/>
          <w:sz w:val="28"/>
          <w:szCs w:val="28"/>
        </w:rPr>
        <w:t>Ежегодно с участием заинтересованных органов власти, правоохранительного блока и общественных организаций проводятся круглые столы, посвященные проблемам внутренней и внешней миграции.</w:t>
      </w:r>
    </w:p>
    <w:p w:rsidR="00CA78C3" w:rsidRPr="0016004D" w:rsidRDefault="00CA78C3" w:rsidP="0016004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6004D">
        <w:rPr>
          <w:rFonts w:ascii="Times New Roman" w:hAnsi="Times New Roman"/>
          <w:sz w:val="28"/>
          <w:szCs w:val="28"/>
        </w:rPr>
        <w:t>Кроме того, в текущем году запланировано проведение специализированных курсов повышения квал</w:t>
      </w:r>
      <w:bookmarkStart w:id="0" w:name="_GoBack"/>
      <w:bookmarkEnd w:id="0"/>
      <w:r w:rsidRPr="0016004D">
        <w:rPr>
          <w:rFonts w:ascii="Times New Roman" w:hAnsi="Times New Roman"/>
          <w:sz w:val="28"/>
          <w:szCs w:val="28"/>
        </w:rPr>
        <w:t xml:space="preserve">ификации «Социокультурная адаптация иностранных граждан в Дагестане: современное состояние, цели и задачи» для муниципальных служащих, а также издание книги Муфтия РД, шейха Ахмада </w:t>
      </w:r>
      <w:proofErr w:type="spellStart"/>
      <w:r w:rsidRPr="0016004D">
        <w:rPr>
          <w:rFonts w:ascii="Times New Roman" w:hAnsi="Times New Roman"/>
          <w:sz w:val="28"/>
          <w:szCs w:val="28"/>
        </w:rPr>
        <w:t>Афанди</w:t>
      </w:r>
      <w:proofErr w:type="spellEnd"/>
      <w:r w:rsidRPr="0016004D">
        <w:rPr>
          <w:rFonts w:ascii="Times New Roman" w:hAnsi="Times New Roman"/>
          <w:sz w:val="28"/>
          <w:szCs w:val="28"/>
        </w:rPr>
        <w:t xml:space="preserve"> «Благонравие праведников» с переводом на языки стран ЦАР.</w:t>
      </w:r>
    </w:p>
    <w:p w:rsidR="00D43F19" w:rsidRPr="00953206" w:rsidRDefault="00271309" w:rsidP="0016004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3206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873C5C" w:rsidRPr="00953206" w:rsidRDefault="00873C5C" w:rsidP="00926AB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4A3A" w:rsidRPr="00953206" w:rsidRDefault="00474A3A" w:rsidP="00926AB9">
      <w:pPr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474A3A" w:rsidRPr="00953206" w:rsidSect="00953206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A793F"/>
    <w:multiLevelType w:val="hybridMultilevel"/>
    <w:tmpl w:val="839426CA"/>
    <w:lvl w:ilvl="0" w:tplc="50DEC2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A94584"/>
    <w:multiLevelType w:val="hybridMultilevel"/>
    <w:tmpl w:val="51FA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6E"/>
    <w:rsid w:val="00003C6E"/>
    <w:rsid w:val="00004401"/>
    <w:rsid w:val="00016097"/>
    <w:rsid w:val="0002651F"/>
    <w:rsid w:val="000C3459"/>
    <w:rsid w:val="000D494D"/>
    <w:rsid w:val="000E24FB"/>
    <w:rsid w:val="000E26CE"/>
    <w:rsid w:val="000E4C6F"/>
    <w:rsid w:val="001325A3"/>
    <w:rsid w:val="00133ED7"/>
    <w:rsid w:val="001364EA"/>
    <w:rsid w:val="00147B96"/>
    <w:rsid w:val="00151804"/>
    <w:rsid w:val="00156F4B"/>
    <w:rsid w:val="0016004D"/>
    <w:rsid w:val="00177DAC"/>
    <w:rsid w:val="001A4DC4"/>
    <w:rsid w:val="001B2B40"/>
    <w:rsid w:val="001D4808"/>
    <w:rsid w:val="00207BE6"/>
    <w:rsid w:val="00220B53"/>
    <w:rsid w:val="002275EB"/>
    <w:rsid w:val="002477BB"/>
    <w:rsid w:val="00271309"/>
    <w:rsid w:val="002879FF"/>
    <w:rsid w:val="002A265D"/>
    <w:rsid w:val="002A6927"/>
    <w:rsid w:val="002B0BCD"/>
    <w:rsid w:val="002E2938"/>
    <w:rsid w:val="002E3594"/>
    <w:rsid w:val="002F3DD4"/>
    <w:rsid w:val="0030016D"/>
    <w:rsid w:val="00327863"/>
    <w:rsid w:val="00327B34"/>
    <w:rsid w:val="00332742"/>
    <w:rsid w:val="003861F4"/>
    <w:rsid w:val="003A643C"/>
    <w:rsid w:val="003B1399"/>
    <w:rsid w:val="003E0B17"/>
    <w:rsid w:val="003F5946"/>
    <w:rsid w:val="00410600"/>
    <w:rsid w:val="004558A3"/>
    <w:rsid w:val="00457154"/>
    <w:rsid w:val="00474A3A"/>
    <w:rsid w:val="00477831"/>
    <w:rsid w:val="00477F8E"/>
    <w:rsid w:val="00480949"/>
    <w:rsid w:val="00482942"/>
    <w:rsid w:val="004C323E"/>
    <w:rsid w:val="004F78F3"/>
    <w:rsid w:val="0051420F"/>
    <w:rsid w:val="0051725F"/>
    <w:rsid w:val="00521561"/>
    <w:rsid w:val="00522B58"/>
    <w:rsid w:val="00526A5D"/>
    <w:rsid w:val="00541F43"/>
    <w:rsid w:val="00562D63"/>
    <w:rsid w:val="00563589"/>
    <w:rsid w:val="005744C4"/>
    <w:rsid w:val="00590BAB"/>
    <w:rsid w:val="005A5A14"/>
    <w:rsid w:val="005B1F10"/>
    <w:rsid w:val="005F6D13"/>
    <w:rsid w:val="00602C32"/>
    <w:rsid w:val="006324A2"/>
    <w:rsid w:val="006329E5"/>
    <w:rsid w:val="006445E1"/>
    <w:rsid w:val="00663349"/>
    <w:rsid w:val="006827E0"/>
    <w:rsid w:val="00697CF2"/>
    <w:rsid w:val="006A077D"/>
    <w:rsid w:val="006B4091"/>
    <w:rsid w:val="006B7733"/>
    <w:rsid w:val="006D21AA"/>
    <w:rsid w:val="00701AFF"/>
    <w:rsid w:val="00707794"/>
    <w:rsid w:val="00707930"/>
    <w:rsid w:val="00713F32"/>
    <w:rsid w:val="00730262"/>
    <w:rsid w:val="00757B28"/>
    <w:rsid w:val="007A17E0"/>
    <w:rsid w:val="007A202D"/>
    <w:rsid w:val="007B1429"/>
    <w:rsid w:val="007B6C89"/>
    <w:rsid w:val="007D3665"/>
    <w:rsid w:val="007E38F9"/>
    <w:rsid w:val="007F63DD"/>
    <w:rsid w:val="00830F5C"/>
    <w:rsid w:val="00860512"/>
    <w:rsid w:val="00861EC8"/>
    <w:rsid w:val="00873C5C"/>
    <w:rsid w:val="008B65AF"/>
    <w:rsid w:val="008C7049"/>
    <w:rsid w:val="008F0C3E"/>
    <w:rsid w:val="00926AB9"/>
    <w:rsid w:val="00936FDC"/>
    <w:rsid w:val="009453AA"/>
    <w:rsid w:val="009453DC"/>
    <w:rsid w:val="00950653"/>
    <w:rsid w:val="00953206"/>
    <w:rsid w:val="00964DFD"/>
    <w:rsid w:val="0096735B"/>
    <w:rsid w:val="0097553D"/>
    <w:rsid w:val="00995DEB"/>
    <w:rsid w:val="009A2282"/>
    <w:rsid w:val="009A47F4"/>
    <w:rsid w:val="009A5934"/>
    <w:rsid w:val="009B4A6C"/>
    <w:rsid w:val="009C4C3D"/>
    <w:rsid w:val="009D396D"/>
    <w:rsid w:val="00A20084"/>
    <w:rsid w:val="00A317FB"/>
    <w:rsid w:val="00A3327E"/>
    <w:rsid w:val="00A522BF"/>
    <w:rsid w:val="00A74F23"/>
    <w:rsid w:val="00A77C94"/>
    <w:rsid w:val="00AA48DE"/>
    <w:rsid w:val="00AB3D7D"/>
    <w:rsid w:val="00AB6F93"/>
    <w:rsid w:val="00AE42A4"/>
    <w:rsid w:val="00B000A4"/>
    <w:rsid w:val="00B05619"/>
    <w:rsid w:val="00B247C3"/>
    <w:rsid w:val="00B3262E"/>
    <w:rsid w:val="00B40C0B"/>
    <w:rsid w:val="00B4165E"/>
    <w:rsid w:val="00B44D75"/>
    <w:rsid w:val="00B54903"/>
    <w:rsid w:val="00BA34EA"/>
    <w:rsid w:val="00BC3771"/>
    <w:rsid w:val="00BE1F38"/>
    <w:rsid w:val="00C02C55"/>
    <w:rsid w:val="00C074D6"/>
    <w:rsid w:val="00C12BD4"/>
    <w:rsid w:val="00C23FF2"/>
    <w:rsid w:val="00C54C64"/>
    <w:rsid w:val="00C75F75"/>
    <w:rsid w:val="00CA3CE4"/>
    <w:rsid w:val="00CA78C3"/>
    <w:rsid w:val="00CB1D1C"/>
    <w:rsid w:val="00CB73BC"/>
    <w:rsid w:val="00CD180F"/>
    <w:rsid w:val="00CE31D1"/>
    <w:rsid w:val="00CE4491"/>
    <w:rsid w:val="00CF2B4D"/>
    <w:rsid w:val="00CF4679"/>
    <w:rsid w:val="00D03FBC"/>
    <w:rsid w:val="00D43F19"/>
    <w:rsid w:val="00D53F45"/>
    <w:rsid w:val="00D707FE"/>
    <w:rsid w:val="00D74B0E"/>
    <w:rsid w:val="00DA78BA"/>
    <w:rsid w:val="00DB1A6E"/>
    <w:rsid w:val="00DC02A2"/>
    <w:rsid w:val="00DE342B"/>
    <w:rsid w:val="00DF0879"/>
    <w:rsid w:val="00DF1F9B"/>
    <w:rsid w:val="00E04E53"/>
    <w:rsid w:val="00E05195"/>
    <w:rsid w:val="00E06171"/>
    <w:rsid w:val="00E06B6C"/>
    <w:rsid w:val="00E51216"/>
    <w:rsid w:val="00E64603"/>
    <w:rsid w:val="00E7043F"/>
    <w:rsid w:val="00E94878"/>
    <w:rsid w:val="00EB0354"/>
    <w:rsid w:val="00EB2763"/>
    <w:rsid w:val="00EE06D3"/>
    <w:rsid w:val="00EE380B"/>
    <w:rsid w:val="00EF742B"/>
    <w:rsid w:val="00F33FA5"/>
    <w:rsid w:val="00F40278"/>
    <w:rsid w:val="00F524BD"/>
    <w:rsid w:val="00F568C8"/>
    <w:rsid w:val="00F832F6"/>
    <w:rsid w:val="00F90045"/>
    <w:rsid w:val="00F94D6D"/>
    <w:rsid w:val="00F96B89"/>
    <w:rsid w:val="00FA4189"/>
    <w:rsid w:val="00FA60D0"/>
    <w:rsid w:val="00FB2695"/>
    <w:rsid w:val="00FB4290"/>
    <w:rsid w:val="00FC0FAA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6E"/>
  </w:style>
  <w:style w:type="paragraph" w:styleId="4">
    <w:name w:val="heading 4"/>
    <w:basedOn w:val="a"/>
    <w:link w:val="40"/>
    <w:uiPriority w:val="9"/>
    <w:qFormat/>
    <w:rsid w:val="009B4A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6E"/>
    <w:pPr>
      <w:ind w:left="720"/>
      <w:contextualSpacing/>
    </w:pPr>
  </w:style>
  <w:style w:type="paragraph" w:styleId="a4">
    <w:name w:val="No Spacing"/>
    <w:link w:val="a5"/>
    <w:uiPriority w:val="1"/>
    <w:qFormat/>
    <w:rsid w:val="00003C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3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3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C6E"/>
    <w:rPr>
      <w:rFonts w:ascii="Tahoma" w:hAnsi="Tahoma" w:cs="Tahoma"/>
      <w:sz w:val="16"/>
      <w:szCs w:val="16"/>
    </w:rPr>
  </w:style>
  <w:style w:type="character" w:customStyle="1" w:styleId="s1">
    <w:name w:val="s1"/>
    <w:rsid w:val="00BE1F38"/>
  </w:style>
  <w:style w:type="character" w:customStyle="1" w:styleId="a5">
    <w:name w:val="Без интервала Знак"/>
    <w:link w:val="a4"/>
    <w:uiPriority w:val="1"/>
    <w:locked/>
    <w:rsid w:val="00BE1F3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9453DC"/>
    <w:pPr>
      <w:widowControl w:val="0"/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link">
    <w:name w:val="link"/>
    <w:basedOn w:val="a0"/>
    <w:rsid w:val="009453DC"/>
  </w:style>
  <w:style w:type="character" w:customStyle="1" w:styleId="extended-textshort">
    <w:name w:val="extended-text__short"/>
    <w:basedOn w:val="a0"/>
    <w:rsid w:val="009453DC"/>
  </w:style>
  <w:style w:type="character" w:styleId="a9">
    <w:name w:val="Emphasis"/>
    <w:qFormat/>
    <w:rsid w:val="005A5A14"/>
    <w:rPr>
      <w:i/>
      <w:iCs/>
    </w:rPr>
  </w:style>
  <w:style w:type="character" w:customStyle="1" w:styleId="apple-converted-space">
    <w:name w:val="apple-converted-space"/>
    <w:qFormat/>
    <w:rsid w:val="00CE4491"/>
  </w:style>
  <w:style w:type="character" w:customStyle="1" w:styleId="40">
    <w:name w:val="Заголовок 4 Знак"/>
    <w:basedOn w:val="a0"/>
    <w:link w:val="4"/>
    <w:uiPriority w:val="9"/>
    <w:rsid w:val="009B4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6E"/>
  </w:style>
  <w:style w:type="paragraph" w:styleId="4">
    <w:name w:val="heading 4"/>
    <w:basedOn w:val="a"/>
    <w:link w:val="40"/>
    <w:uiPriority w:val="9"/>
    <w:qFormat/>
    <w:rsid w:val="009B4A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6E"/>
    <w:pPr>
      <w:ind w:left="720"/>
      <w:contextualSpacing/>
    </w:pPr>
  </w:style>
  <w:style w:type="paragraph" w:styleId="a4">
    <w:name w:val="No Spacing"/>
    <w:link w:val="a5"/>
    <w:uiPriority w:val="1"/>
    <w:qFormat/>
    <w:rsid w:val="00003C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3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3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C6E"/>
    <w:rPr>
      <w:rFonts w:ascii="Tahoma" w:hAnsi="Tahoma" w:cs="Tahoma"/>
      <w:sz w:val="16"/>
      <w:szCs w:val="16"/>
    </w:rPr>
  </w:style>
  <w:style w:type="character" w:customStyle="1" w:styleId="s1">
    <w:name w:val="s1"/>
    <w:rsid w:val="00BE1F38"/>
  </w:style>
  <w:style w:type="character" w:customStyle="1" w:styleId="a5">
    <w:name w:val="Без интервала Знак"/>
    <w:link w:val="a4"/>
    <w:uiPriority w:val="1"/>
    <w:locked/>
    <w:rsid w:val="00BE1F3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9453DC"/>
    <w:pPr>
      <w:widowControl w:val="0"/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link">
    <w:name w:val="link"/>
    <w:basedOn w:val="a0"/>
    <w:rsid w:val="009453DC"/>
  </w:style>
  <w:style w:type="character" w:customStyle="1" w:styleId="extended-textshort">
    <w:name w:val="extended-text__short"/>
    <w:basedOn w:val="a0"/>
    <w:rsid w:val="009453DC"/>
  </w:style>
  <w:style w:type="character" w:styleId="a9">
    <w:name w:val="Emphasis"/>
    <w:qFormat/>
    <w:rsid w:val="005A5A14"/>
    <w:rPr>
      <w:i/>
      <w:iCs/>
    </w:rPr>
  </w:style>
  <w:style w:type="character" w:customStyle="1" w:styleId="apple-converted-space">
    <w:name w:val="apple-converted-space"/>
    <w:qFormat/>
    <w:rsid w:val="00CE4491"/>
  </w:style>
  <w:style w:type="character" w:customStyle="1" w:styleId="40">
    <w:name w:val="Заголовок 4 Знак"/>
    <w:basedOn w:val="a0"/>
    <w:link w:val="4"/>
    <w:uiPriority w:val="9"/>
    <w:rsid w:val="009B4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minnacDNV</dc:creator>
  <cp:lastModifiedBy>user</cp:lastModifiedBy>
  <cp:revision>2</cp:revision>
  <cp:lastPrinted>2020-11-26T05:56:00Z</cp:lastPrinted>
  <dcterms:created xsi:type="dcterms:W3CDTF">2020-11-26T05:57:00Z</dcterms:created>
  <dcterms:modified xsi:type="dcterms:W3CDTF">2020-11-26T05:57:00Z</dcterms:modified>
</cp:coreProperties>
</file>